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497" w:rsidRPr="002F0497" w:rsidRDefault="002F0497" w:rsidP="002F0497">
      <w:pPr>
        <w:shd w:val="clear" w:color="auto" w:fill="FFFFFF" w:themeFill="background1"/>
        <w:spacing w:after="120" w:line="312" w:lineRule="atLeast"/>
        <w:jc w:val="center"/>
        <w:outlineLvl w:val="0"/>
        <w:rPr>
          <w:rFonts w:ascii="Times New Roman" w:eastAsia="Times New Roman" w:hAnsi="Times New Roman" w:cs="Times New Roman"/>
          <w:color w:val="000000"/>
          <w:kern w:val="36"/>
          <w:sz w:val="30"/>
          <w:szCs w:val="30"/>
          <w:lang w:eastAsia="ru-RU"/>
        </w:rPr>
      </w:pPr>
      <w:bookmarkStart w:id="0" w:name="_GoBack"/>
      <w:bookmarkEnd w:id="0"/>
      <w:r w:rsidRPr="002F0497">
        <w:rPr>
          <w:rFonts w:ascii="Times New Roman" w:eastAsia="Times New Roman" w:hAnsi="Times New Roman" w:cs="Times New Roman"/>
          <w:color w:val="000000"/>
          <w:kern w:val="36"/>
          <w:sz w:val="30"/>
          <w:szCs w:val="30"/>
          <w:lang w:eastAsia="ru-RU"/>
        </w:rPr>
        <w:t>Всероссийский конкурс «Педагог года – 2024»</w:t>
      </w:r>
    </w:p>
    <w:p w:rsidR="008D37E7" w:rsidRPr="002F0497" w:rsidRDefault="008D37E7" w:rsidP="008D37E7">
      <w:pPr>
        <w:rPr>
          <w:rFonts w:ascii="Times New Roman" w:hAnsi="Times New Roman" w:cs="Times New Roman"/>
          <w:sz w:val="28"/>
          <w:szCs w:val="28"/>
        </w:rPr>
      </w:pPr>
    </w:p>
    <w:p w:rsidR="008D37E7" w:rsidRPr="002F0497" w:rsidRDefault="008D37E7" w:rsidP="008D37E7">
      <w:pPr>
        <w:rPr>
          <w:rFonts w:ascii="Times New Roman" w:hAnsi="Times New Roman" w:cs="Times New Roman"/>
          <w:sz w:val="28"/>
          <w:szCs w:val="28"/>
        </w:rPr>
      </w:pPr>
    </w:p>
    <w:p w:rsidR="008D37E7" w:rsidRPr="002F0497" w:rsidRDefault="008D37E7" w:rsidP="008D37E7">
      <w:pPr>
        <w:rPr>
          <w:rFonts w:ascii="Times New Roman" w:hAnsi="Times New Roman" w:cs="Times New Roman"/>
          <w:sz w:val="28"/>
          <w:szCs w:val="28"/>
        </w:rPr>
      </w:pPr>
    </w:p>
    <w:p w:rsidR="008D37E7" w:rsidRPr="002F0497" w:rsidRDefault="002F0497" w:rsidP="008D37E7">
      <w:pPr>
        <w:jc w:val="center"/>
        <w:rPr>
          <w:rFonts w:ascii="Times New Roman" w:hAnsi="Times New Roman" w:cs="Times New Roman"/>
          <w:b/>
          <w:sz w:val="36"/>
          <w:szCs w:val="36"/>
        </w:rPr>
      </w:pPr>
      <w:r w:rsidRPr="002F0497">
        <w:rPr>
          <w:rFonts w:ascii="Times New Roman" w:hAnsi="Times New Roman" w:cs="Times New Roman"/>
          <w:b/>
          <w:sz w:val="36"/>
          <w:szCs w:val="36"/>
        </w:rPr>
        <w:t xml:space="preserve">Методическая разработка </w:t>
      </w:r>
    </w:p>
    <w:p w:rsidR="008D37E7" w:rsidRPr="002F0497" w:rsidRDefault="008D37E7" w:rsidP="008D37E7">
      <w:pPr>
        <w:jc w:val="center"/>
        <w:rPr>
          <w:rFonts w:ascii="Times New Roman" w:hAnsi="Times New Roman" w:cs="Times New Roman"/>
          <w:b/>
          <w:sz w:val="36"/>
          <w:szCs w:val="36"/>
        </w:rPr>
      </w:pPr>
      <w:r w:rsidRPr="002F0497">
        <w:rPr>
          <w:rFonts w:ascii="Times New Roman" w:hAnsi="Times New Roman" w:cs="Times New Roman"/>
          <w:b/>
          <w:sz w:val="36"/>
          <w:szCs w:val="36"/>
        </w:rPr>
        <w:t xml:space="preserve">контрольно – измерительного материала </w:t>
      </w:r>
    </w:p>
    <w:p w:rsidR="008D37E7" w:rsidRPr="002F0497" w:rsidRDefault="008D37E7" w:rsidP="008D37E7">
      <w:pPr>
        <w:jc w:val="center"/>
        <w:rPr>
          <w:rFonts w:ascii="Times New Roman" w:hAnsi="Times New Roman" w:cs="Times New Roman"/>
          <w:b/>
          <w:sz w:val="36"/>
          <w:szCs w:val="36"/>
        </w:rPr>
      </w:pPr>
      <w:r w:rsidRPr="002F0497">
        <w:rPr>
          <w:rFonts w:ascii="Times New Roman" w:hAnsi="Times New Roman" w:cs="Times New Roman"/>
          <w:b/>
          <w:sz w:val="36"/>
          <w:szCs w:val="36"/>
        </w:rPr>
        <w:t xml:space="preserve">для проведения промежуточной аттестации </w:t>
      </w:r>
    </w:p>
    <w:p w:rsidR="008D37E7" w:rsidRPr="002F0497" w:rsidRDefault="008D37E7" w:rsidP="008D37E7">
      <w:pPr>
        <w:jc w:val="center"/>
        <w:rPr>
          <w:rFonts w:ascii="Times New Roman" w:hAnsi="Times New Roman" w:cs="Times New Roman"/>
          <w:b/>
          <w:sz w:val="36"/>
          <w:szCs w:val="36"/>
        </w:rPr>
      </w:pPr>
      <w:r w:rsidRPr="002F0497">
        <w:rPr>
          <w:rFonts w:ascii="Times New Roman" w:hAnsi="Times New Roman" w:cs="Times New Roman"/>
          <w:b/>
          <w:sz w:val="36"/>
          <w:szCs w:val="36"/>
        </w:rPr>
        <w:t xml:space="preserve">по </w:t>
      </w:r>
      <w:r w:rsidR="00C24497" w:rsidRPr="002F0497">
        <w:rPr>
          <w:rFonts w:ascii="Times New Roman" w:hAnsi="Times New Roman" w:cs="Times New Roman"/>
          <w:b/>
          <w:sz w:val="36"/>
          <w:szCs w:val="36"/>
        </w:rPr>
        <w:t xml:space="preserve">биологии </w:t>
      </w:r>
      <w:r w:rsidRPr="002F0497">
        <w:rPr>
          <w:rFonts w:ascii="Times New Roman" w:hAnsi="Times New Roman" w:cs="Times New Roman"/>
          <w:b/>
          <w:sz w:val="36"/>
          <w:szCs w:val="36"/>
        </w:rPr>
        <w:t>(базовый  уровень)</w:t>
      </w:r>
    </w:p>
    <w:p w:rsidR="008D37E7" w:rsidRPr="002F0497" w:rsidRDefault="008D37E7" w:rsidP="008D37E7">
      <w:pPr>
        <w:jc w:val="center"/>
        <w:rPr>
          <w:rFonts w:ascii="Times New Roman" w:hAnsi="Times New Roman" w:cs="Times New Roman"/>
          <w:b/>
          <w:sz w:val="36"/>
          <w:szCs w:val="36"/>
        </w:rPr>
      </w:pPr>
      <w:r w:rsidRPr="002F0497">
        <w:rPr>
          <w:rFonts w:ascii="Times New Roman" w:hAnsi="Times New Roman" w:cs="Times New Roman"/>
          <w:b/>
          <w:sz w:val="36"/>
          <w:szCs w:val="36"/>
        </w:rPr>
        <w:t>в 7 классе</w:t>
      </w:r>
    </w:p>
    <w:p w:rsidR="008D37E7" w:rsidRPr="002F0497" w:rsidRDefault="008D37E7" w:rsidP="008D37E7">
      <w:pPr>
        <w:jc w:val="center"/>
        <w:rPr>
          <w:rFonts w:ascii="Times New Roman" w:hAnsi="Times New Roman" w:cs="Times New Roman"/>
          <w:b/>
          <w:sz w:val="28"/>
          <w:szCs w:val="28"/>
        </w:rPr>
      </w:pPr>
    </w:p>
    <w:p w:rsidR="008D37E7" w:rsidRPr="002F0497" w:rsidRDefault="008D37E7" w:rsidP="008D37E7">
      <w:pPr>
        <w:jc w:val="center"/>
        <w:rPr>
          <w:rFonts w:ascii="Times New Roman" w:hAnsi="Times New Roman" w:cs="Times New Roman"/>
          <w:sz w:val="28"/>
          <w:szCs w:val="28"/>
        </w:rPr>
      </w:pPr>
      <w:r w:rsidRPr="002F0497">
        <w:rPr>
          <w:rFonts w:ascii="Times New Roman" w:hAnsi="Times New Roman" w:cs="Times New Roman"/>
          <w:b/>
          <w:sz w:val="28"/>
          <w:szCs w:val="28"/>
        </w:rPr>
        <w:t xml:space="preserve">Учитель: </w:t>
      </w:r>
      <w:r w:rsidR="00C24497" w:rsidRPr="002F0497">
        <w:rPr>
          <w:rFonts w:ascii="Times New Roman" w:hAnsi="Times New Roman" w:cs="Times New Roman"/>
          <w:b/>
          <w:sz w:val="28"/>
          <w:szCs w:val="28"/>
        </w:rPr>
        <w:t>Моисеева Т.В</w:t>
      </w:r>
      <w:r w:rsidRPr="002F0497">
        <w:rPr>
          <w:rFonts w:ascii="Times New Roman" w:hAnsi="Times New Roman" w:cs="Times New Roman"/>
          <w:b/>
          <w:sz w:val="28"/>
          <w:szCs w:val="28"/>
        </w:rPr>
        <w:t>.</w:t>
      </w:r>
    </w:p>
    <w:p w:rsidR="008D37E7" w:rsidRPr="002F0497" w:rsidRDefault="008D37E7" w:rsidP="008D37E7">
      <w:pPr>
        <w:rPr>
          <w:rFonts w:ascii="Times New Roman" w:hAnsi="Times New Roman" w:cs="Times New Roman"/>
          <w:color w:val="000000"/>
          <w:sz w:val="28"/>
          <w:szCs w:val="28"/>
          <w:shd w:val="clear" w:color="auto" w:fill="FFFFFF"/>
        </w:rPr>
      </w:pPr>
    </w:p>
    <w:p w:rsidR="008D37E7" w:rsidRPr="002F0497" w:rsidRDefault="008D37E7" w:rsidP="008D37E7">
      <w:pPr>
        <w:jc w:val="center"/>
        <w:rPr>
          <w:rFonts w:ascii="Times New Roman" w:hAnsi="Times New Roman" w:cs="Times New Roman"/>
          <w:sz w:val="28"/>
          <w:szCs w:val="28"/>
          <w:shd w:val="clear" w:color="auto" w:fill="FFFFFF"/>
        </w:rPr>
      </w:pPr>
    </w:p>
    <w:p w:rsidR="002F0497" w:rsidRPr="002F0497" w:rsidRDefault="002F0497" w:rsidP="008D37E7">
      <w:pPr>
        <w:jc w:val="center"/>
        <w:rPr>
          <w:rFonts w:ascii="Times New Roman" w:hAnsi="Times New Roman" w:cs="Times New Roman"/>
          <w:shd w:val="clear" w:color="auto" w:fill="FFFFFF"/>
        </w:rPr>
      </w:pPr>
      <w:r w:rsidRPr="002F0497">
        <w:rPr>
          <w:rFonts w:ascii="Times New Roman" w:hAnsi="Times New Roman" w:cs="Times New Roman"/>
          <w:shd w:val="clear" w:color="auto" w:fill="FFFFFF"/>
        </w:rPr>
        <w:t xml:space="preserve">                                                                                               Секция : Инновационная деятельность</w:t>
      </w:r>
    </w:p>
    <w:p w:rsidR="002F0497" w:rsidRPr="002F0497" w:rsidRDefault="002F0497" w:rsidP="008D37E7">
      <w:pPr>
        <w:jc w:val="center"/>
        <w:rPr>
          <w:rFonts w:ascii="Times New Roman" w:hAnsi="Times New Roman" w:cs="Times New Roman"/>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2F0497" w:rsidRDefault="002F0497" w:rsidP="008D37E7">
      <w:pPr>
        <w:jc w:val="center"/>
        <w:rPr>
          <w:shd w:val="clear" w:color="auto" w:fill="FFFFFF"/>
        </w:rPr>
      </w:pPr>
    </w:p>
    <w:p w:rsidR="008D37E7" w:rsidRDefault="008D37E7" w:rsidP="002F3633">
      <w:pPr>
        <w:jc w:val="center"/>
        <w:rPr>
          <w:rFonts w:ascii="Times New Roman" w:hAnsi="Times New Roman" w:cs="Times New Roman"/>
          <w:b/>
          <w:sz w:val="28"/>
          <w:szCs w:val="28"/>
        </w:rPr>
      </w:pPr>
    </w:p>
    <w:p w:rsidR="00452195" w:rsidRDefault="00452195" w:rsidP="002F3633">
      <w:pPr>
        <w:jc w:val="center"/>
        <w:rPr>
          <w:rFonts w:ascii="Times New Roman" w:hAnsi="Times New Roman" w:cs="Times New Roman"/>
          <w:b/>
          <w:sz w:val="28"/>
          <w:szCs w:val="28"/>
        </w:rPr>
      </w:pPr>
    </w:p>
    <w:p w:rsidR="008D37E7" w:rsidRDefault="008D37E7" w:rsidP="008D37E7">
      <w:pPr>
        <w:rPr>
          <w:rFonts w:ascii="Times New Roman" w:hAnsi="Times New Roman" w:cs="Times New Roman"/>
          <w:b/>
          <w:sz w:val="28"/>
          <w:szCs w:val="28"/>
        </w:rPr>
      </w:pPr>
    </w:p>
    <w:p w:rsidR="00D00DAD" w:rsidRPr="00062FD5" w:rsidRDefault="00D00DAD" w:rsidP="00D00DAD">
      <w:pPr>
        <w:jc w:val="center"/>
        <w:rPr>
          <w:rFonts w:ascii="Times New Roman" w:eastAsia="Cambria" w:hAnsi="Times New Roman" w:cs="Times New Roman"/>
          <w:b/>
          <w:color w:val="000000"/>
          <w:sz w:val="24"/>
          <w:szCs w:val="24"/>
          <w:shd w:val="clear" w:color="auto" w:fill="FFFFFF"/>
        </w:rPr>
      </w:pPr>
      <w:r w:rsidRPr="00062FD5">
        <w:rPr>
          <w:rFonts w:ascii="Times New Roman" w:eastAsia="Cambria" w:hAnsi="Times New Roman" w:cs="Times New Roman"/>
          <w:b/>
          <w:color w:val="000000"/>
          <w:sz w:val="24"/>
          <w:szCs w:val="24"/>
          <w:shd w:val="clear" w:color="auto" w:fill="FFFFFF"/>
        </w:rPr>
        <w:t>СПЕЦИФИКАЦИЯ</w:t>
      </w:r>
    </w:p>
    <w:p w:rsidR="00D00DAD" w:rsidRPr="00062FD5" w:rsidRDefault="00D00DAD" w:rsidP="00D00DAD">
      <w:pPr>
        <w:jc w:val="center"/>
        <w:rPr>
          <w:rFonts w:ascii="Times New Roman" w:eastAsia="Cambria" w:hAnsi="Times New Roman" w:cs="Times New Roman"/>
          <w:b/>
          <w:color w:val="000000"/>
          <w:sz w:val="24"/>
          <w:szCs w:val="24"/>
          <w:shd w:val="clear" w:color="auto" w:fill="FFFFFF"/>
        </w:rPr>
      </w:pPr>
      <w:r w:rsidRPr="00062FD5">
        <w:rPr>
          <w:rFonts w:ascii="Times New Roman" w:eastAsia="Cambria" w:hAnsi="Times New Roman" w:cs="Times New Roman"/>
          <w:b/>
          <w:color w:val="000000"/>
          <w:sz w:val="24"/>
          <w:szCs w:val="24"/>
          <w:shd w:val="clear" w:color="auto" w:fill="FFFFFF"/>
        </w:rPr>
        <w:t>контрольно-измерительных материалов</w:t>
      </w:r>
    </w:p>
    <w:p w:rsidR="00D00DAD" w:rsidRPr="00062FD5" w:rsidRDefault="00D00DAD" w:rsidP="00D00DAD">
      <w:pPr>
        <w:jc w:val="center"/>
        <w:rPr>
          <w:rFonts w:ascii="Times New Roman" w:eastAsia="Cambria" w:hAnsi="Times New Roman" w:cs="Times New Roman"/>
          <w:b/>
          <w:color w:val="000000"/>
          <w:sz w:val="24"/>
          <w:szCs w:val="24"/>
          <w:shd w:val="clear" w:color="auto" w:fill="FFFFFF"/>
        </w:rPr>
      </w:pPr>
      <w:r w:rsidRPr="00062FD5">
        <w:rPr>
          <w:rFonts w:ascii="Times New Roman" w:eastAsia="Cambria" w:hAnsi="Times New Roman" w:cs="Times New Roman"/>
          <w:b/>
          <w:color w:val="000000"/>
          <w:sz w:val="24"/>
          <w:szCs w:val="24"/>
          <w:shd w:val="clear" w:color="auto" w:fill="FFFFFF"/>
        </w:rPr>
        <w:t xml:space="preserve">по биологии в </w:t>
      </w:r>
      <w:r>
        <w:rPr>
          <w:rFonts w:ascii="Times New Roman" w:eastAsia="Cambria" w:hAnsi="Times New Roman" w:cs="Times New Roman"/>
          <w:b/>
          <w:color w:val="000000"/>
          <w:sz w:val="24"/>
          <w:szCs w:val="24"/>
          <w:shd w:val="clear" w:color="auto" w:fill="FFFFFF"/>
        </w:rPr>
        <w:t>7</w:t>
      </w:r>
      <w:r w:rsidRPr="00062FD5">
        <w:rPr>
          <w:rFonts w:ascii="Times New Roman" w:eastAsia="Cambria" w:hAnsi="Times New Roman" w:cs="Times New Roman"/>
          <w:b/>
          <w:color w:val="000000"/>
          <w:sz w:val="24"/>
          <w:szCs w:val="24"/>
          <w:shd w:val="clear" w:color="auto" w:fill="FFFFFF"/>
        </w:rPr>
        <w:t xml:space="preserve"> классе</w:t>
      </w:r>
    </w:p>
    <w:p w:rsidR="00D00DAD" w:rsidRDefault="00D00DAD" w:rsidP="00D00DAD">
      <w:pPr>
        <w:pStyle w:val="a5"/>
        <w:numPr>
          <w:ilvl w:val="0"/>
          <w:numId w:val="4"/>
        </w:numPr>
        <w:spacing w:before="100" w:beforeAutospacing="1" w:after="100" w:afterAutospacing="1"/>
        <w:rPr>
          <w:rFonts w:eastAsia="Cambria"/>
          <w:b/>
          <w:color w:val="000000"/>
          <w:shd w:val="clear" w:color="auto" w:fill="FFFFFF"/>
        </w:rPr>
      </w:pPr>
      <w:r>
        <w:rPr>
          <w:rFonts w:eastAsia="Cambria"/>
          <w:b/>
          <w:color w:val="000000"/>
          <w:shd w:val="clear" w:color="auto" w:fill="FFFFFF"/>
        </w:rPr>
        <w:t>Назначение КИМ</w:t>
      </w:r>
    </w:p>
    <w:p w:rsidR="00D00DAD" w:rsidRPr="006C712E" w:rsidRDefault="00D00DAD" w:rsidP="00D00DAD">
      <w:pPr>
        <w:ind w:left="45"/>
        <w:rPr>
          <w:rFonts w:ascii="Times New Roman" w:hAnsi="Times New Roman" w:cs="Times New Roman"/>
          <w:sz w:val="24"/>
          <w:szCs w:val="24"/>
        </w:rPr>
      </w:pPr>
      <w:r w:rsidRPr="006C712E">
        <w:rPr>
          <w:rFonts w:ascii="Times New Roman" w:hAnsi="Times New Roman" w:cs="Times New Roman"/>
          <w:i/>
          <w:sz w:val="24"/>
          <w:szCs w:val="24"/>
        </w:rPr>
        <w:t>Назначение работы</w:t>
      </w:r>
      <w:r w:rsidRPr="006C712E">
        <w:rPr>
          <w:rFonts w:ascii="Times New Roman" w:hAnsi="Times New Roman" w:cs="Times New Roman"/>
          <w:sz w:val="24"/>
          <w:szCs w:val="24"/>
        </w:rPr>
        <w:t xml:space="preserve">: оценить уровень освоения учащимися </w:t>
      </w:r>
      <w:r>
        <w:rPr>
          <w:rFonts w:ascii="Times New Roman" w:hAnsi="Times New Roman" w:cs="Times New Roman"/>
          <w:sz w:val="24"/>
          <w:szCs w:val="24"/>
        </w:rPr>
        <w:t>7</w:t>
      </w:r>
      <w:r w:rsidRPr="006C712E">
        <w:rPr>
          <w:rFonts w:ascii="Times New Roman" w:hAnsi="Times New Roman" w:cs="Times New Roman"/>
          <w:sz w:val="24"/>
          <w:szCs w:val="24"/>
        </w:rPr>
        <w:t xml:space="preserve"> класса содержания курса </w:t>
      </w:r>
      <w:r>
        <w:rPr>
          <w:rFonts w:ascii="Times New Roman" w:hAnsi="Times New Roman" w:cs="Times New Roman"/>
          <w:sz w:val="24"/>
          <w:szCs w:val="24"/>
        </w:rPr>
        <w:t>биологии</w:t>
      </w:r>
      <w:r w:rsidRPr="006C712E">
        <w:rPr>
          <w:rFonts w:ascii="Times New Roman" w:hAnsi="Times New Roman" w:cs="Times New Roman"/>
          <w:sz w:val="24"/>
          <w:szCs w:val="24"/>
        </w:rPr>
        <w:t>. Содержание контрольных измерительных заданий определяется содержанием рабочей программы по учебному предмету «</w:t>
      </w:r>
      <w:r>
        <w:rPr>
          <w:rFonts w:ascii="Times New Roman" w:hAnsi="Times New Roman" w:cs="Times New Roman"/>
          <w:sz w:val="24"/>
          <w:szCs w:val="24"/>
        </w:rPr>
        <w:t>биология</w:t>
      </w:r>
      <w:r w:rsidRPr="006C712E">
        <w:rPr>
          <w:rFonts w:ascii="Times New Roman" w:hAnsi="Times New Roman" w:cs="Times New Roman"/>
          <w:sz w:val="24"/>
          <w:szCs w:val="24"/>
        </w:rPr>
        <w:t xml:space="preserve">», а также содержанием учебника для общеобразовательных учреждений под </w:t>
      </w:r>
      <w:r w:rsidRPr="00D00DAD">
        <w:rPr>
          <w:rFonts w:ascii="Times New Roman" w:hAnsi="Times New Roman" w:cs="Times New Roman"/>
          <w:sz w:val="24"/>
          <w:szCs w:val="24"/>
        </w:rPr>
        <w:t xml:space="preserve">редакцией </w:t>
      </w:r>
      <w:r w:rsidRPr="00D00DAD">
        <w:rPr>
          <w:rFonts w:ascii="Times New Roman" w:hAnsi="Times New Roman"/>
          <w:sz w:val="24"/>
          <w:szCs w:val="24"/>
        </w:rPr>
        <w:t>В.В.Пасечника.</w:t>
      </w:r>
    </w:p>
    <w:p w:rsidR="00D00DAD" w:rsidRPr="00E93FAC" w:rsidRDefault="00D00DAD" w:rsidP="00D00DAD">
      <w:pPr>
        <w:jc w:val="both"/>
        <w:rPr>
          <w:rFonts w:ascii="Times New Roman" w:eastAsia="Cambria" w:hAnsi="Times New Roman" w:cs="Times New Roman"/>
        </w:rPr>
      </w:pPr>
      <w:r w:rsidRPr="00E93FAC">
        <w:rPr>
          <w:rFonts w:ascii="Times New Roman" w:eastAsia="Cambria" w:hAnsi="Times New Roman" w:cs="Times New Roman"/>
          <w:b/>
          <w:bCs/>
          <w:shd w:val="clear" w:color="auto" w:fill="FFFFFF"/>
        </w:rPr>
        <w:t>2. Документы, определяющие содержание КИМ</w:t>
      </w:r>
    </w:p>
    <w:p w:rsidR="00D00DAD" w:rsidRPr="00E93FAC" w:rsidRDefault="00D00DAD" w:rsidP="00D00DAD">
      <w:pPr>
        <w:pStyle w:val="a4"/>
        <w:rPr>
          <w:rFonts w:ascii="Times New Roman" w:eastAsia="Times New Roman" w:hAnsi="Times New Roman" w:cs="Times New Roman"/>
        </w:rPr>
      </w:pPr>
      <w:r>
        <w:rPr>
          <w:rFonts w:ascii="Times New Roman" w:eastAsia="Times New Roman" w:hAnsi="Times New Roman" w:cs="Times New Roman"/>
          <w:color w:val="000000"/>
          <w:sz w:val="24"/>
          <w:szCs w:val="24"/>
        </w:rPr>
        <w:t>1</w:t>
      </w:r>
      <w:r w:rsidRPr="00E93FAC">
        <w:rPr>
          <w:rFonts w:ascii="Times New Roman" w:eastAsia="Times New Roman" w:hAnsi="Times New Roman" w:cs="Times New Roman"/>
          <w:color w:val="000000"/>
          <w:sz w:val="24"/>
          <w:szCs w:val="24"/>
        </w:rPr>
        <w:t xml:space="preserve">. </w:t>
      </w:r>
      <w:r w:rsidRPr="00E93FAC">
        <w:rPr>
          <w:rFonts w:ascii="Times New Roman" w:eastAsia="Cambria" w:hAnsi="Times New Roman" w:cs="Times New Roman"/>
          <w:sz w:val="24"/>
          <w:szCs w:val="24"/>
        </w:rPr>
        <w:t xml:space="preserve">Федеральный государственный образовательный стандарт основного общего образования и </w:t>
      </w:r>
      <w:r w:rsidRPr="00E93FAC">
        <w:rPr>
          <w:rFonts w:ascii="Times New Roman" w:eastAsia="Times New Roman" w:hAnsi="Times New Roman" w:cs="Times New Roman"/>
          <w:color w:val="000000"/>
          <w:sz w:val="24"/>
          <w:szCs w:val="24"/>
        </w:rPr>
        <w:t xml:space="preserve"> ФРП по учебному предмету  «Биология 5-9 классы»</w:t>
      </w:r>
    </w:p>
    <w:p w:rsidR="00D00DAD" w:rsidRPr="00E93FAC" w:rsidRDefault="00D00DAD" w:rsidP="00D00DAD">
      <w:pPr>
        <w:pStyle w:val="a4"/>
        <w:rPr>
          <w:rFonts w:ascii="Times New Roman" w:eastAsia="Times New Roman" w:hAnsi="Times New Roman" w:cs="Times New Roman"/>
        </w:rPr>
      </w:pPr>
      <w:r w:rsidRPr="00E93FAC">
        <w:rPr>
          <w:rFonts w:ascii="Times New Roman" w:hAnsi="Times New Roman" w:cs="Times New Roman"/>
          <w:sz w:val="24"/>
          <w:szCs w:val="24"/>
        </w:rPr>
        <w:t>2. Кодификатор элементов содержания и требований (умений), составленный на основе Обязательного минимума содержания основных образовательных программ и Требований к уровню подготовки учащихся основной школы.</w:t>
      </w:r>
    </w:p>
    <w:p w:rsidR="00D00DAD" w:rsidRPr="00E93FAC" w:rsidRDefault="00D00DAD" w:rsidP="00D00DAD">
      <w:pPr>
        <w:rPr>
          <w:rFonts w:ascii="Times New Roman" w:eastAsia="Cambria" w:hAnsi="Times New Roman" w:cs="Times New Roman"/>
          <w:b/>
          <w:color w:val="000000"/>
          <w:shd w:val="clear" w:color="auto" w:fill="FFFFFF"/>
        </w:rPr>
      </w:pPr>
      <w:r w:rsidRPr="00E93FAC">
        <w:rPr>
          <w:rFonts w:ascii="Times New Roman" w:eastAsia="Cambria" w:hAnsi="Times New Roman" w:cs="Times New Roman"/>
          <w:b/>
          <w:color w:val="000000"/>
          <w:sz w:val="24"/>
          <w:szCs w:val="24"/>
          <w:shd w:val="clear" w:color="auto" w:fill="FFFFFF"/>
        </w:rPr>
        <w:t>3. Структура КИМ</w:t>
      </w:r>
    </w:p>
    <w:p w:rsidR="00D00DAD" w:rsidRPr="00333687" w:rsidRDefault="005B5719" w:rsidP="00D00DAD">
      <w:pPr>
        <w:spacing w:after="0" w:line="276" w:lineRule="auto"/>
        <w:rPr>
          <w:rFonts w:ascii="Times New Roman" w:eastAsia="Calibri" w:hAnsi="Times New Roman" w:cs="Times New Roman"/>
          <w:sz w:val="24"/>
          <w:szCs w:val="24"/>
        </w:rPr>
      </w:pPr>
      <w:r w:rsidRPr="00333687">
        <w:rPr>
          <w:rFonts w:ascii="Times New Roman" w:eastAsia="Calibri" w:hAnsi="Times New Roman" w:cs="Times New Roman"/>
          <w:sz w:val="24"/>
          <w:szCs w:val="24"/>
        </w:rPr>
        <w:t>Итог</w:t>
      </w:r>
      <w:r w:rsidR="00D00DAD" w:rsidRPr="00333687">
        <w:rPr>
          <w:rFonts w:ascii="Times New Roman" w:eastAsia="Calibri" w:hAnsi="Times New Roman" w:cs="Times New Roman"/>
          <w:sz w:val="24"/>
          <w:szCs w:val="24"/>
        </w:rPr>
        <w:t xml:space="preserve">овая работа состоит из </w:t>
      </w:r>
      <w:r w:rsidRPr="00333687">
        <w:rPr>
          <w:rFonts w:ascii="Times New Roman" w:eastAsia="Calibri" w:hAnsi="Times New Roman" w:cs="Times New Roman"/>
          <w:sz w:val="24"/>
          <w:szCs w:val="24"/>
        </w:rPr>
        <w:t>14 заданий</w:t>
      </w:r>
      <w:r w:rsidR="00D00DAD" w:rsidRPr="00333687">
        <w:rPr>
          <w:rFonts w:ascii="Times New Roman" w:eastAsia="Calibri" w:hAnsi="Times New Roman" w:cs="Times New Roman"/>
          <w:sz w:val="24"/>
          <w:szCs w:val="24"/>
        </w:rPr>
        <w:t xml:space="preserve">: </w:t>
      </w:r>
    </w:p>
    <w:p w:rsidR="00D00DAD" w:rsidRPr="00333687" w:rsidRDefault="00333687" w:rsidP="00333687">
      <w:pPr>
        <w:ind w:left="45"/>
        <w:rPr>
          <w:rFonts w:ascii="Times New Roman" w:eastAsia="Calibri" w:hAnsi="Times New Roman" w:cs="Times New Roman"/>
          <w:sz w:val="24"/>
          <w:szCs w:val="24"/>
        </w:rPr>
      </w:pPr>
      <w:bookmarkStart w:id="1" w:name="_Hlk156482255"/>
      <w:r w:rsidRPr="00BF2F30">
        <w:rPr>
          <w:rFonts w:ascii="Times New Roman" w:hAnsi="Times New Roman" w:cs="Times New Roman"/>
          <w:sz w:val="24"/>
          <w:szCs w:val="24"/>
        </w:rPr>
        <w:t>11- задания базового уровня, 2 – повышенного. На выполнение 14 заданий отводится 40 минут. Контрольная работа составлена в 2-х вариантах. Каждому учащемуся предоставляется распечатка заданий. Задания в контрольной работе оцениваются в зависимости от сложности задания разным количеством баллов: задания 3,9,11</w:t>
      </w:r>
      <w:r w:rsidR="00D00DAD" w:rsidRPr="00BF2F30">
        <w:rPr>
          <w:rFonts w:ascii="Times New Roman" w:eastAsia="Calibri" w:hAnsi="Times New Roman" w:cs="Times New Roman"/>
          <w:sz w:val="24"/>
          <w:szCs w:val="24"/>
        </w:rPr>
        <w:t xml:space="preserve">  - </w:t>
      </w:r>
      <w:r w:rsidRPr="00BF2F30">
        <w:rPr>
          <w:rFonts w:ascii="Times New Roman" w:eastAsia="Calibri" w:hAnsi="Times New Roman" w:cs="Times New Roman"/>
          <w:sz w:val="24"/>
          <w:szCs w:val="24"/>
        </w:rPr>
        <w:t>оцениваются</w:t>
      </w:r>
      <w:r w:rsidR="00D00DAD" w:rsidRPr="00BF2F30">
        <w:rPr>
          <w:rFonts w:ascii="Times New Roman" w:eastAsia="Calibri" w:hAnsi="Times New Roman" w:cs="Times New Roman"/>
          <w:sz w:val="24"/>
          <w:szCs w:val="24"/>
        </w:rPr>
        <w:t xml:space="preserve"> 1 балл</w:t>
      </w:r>
      <w:r w:rsidRPr="00BF2F30">
        <w:rPr>
          <w:rFonts w:ascii="Times New Roman" w:eastAsia="Calibri" w:hAnsi="Times New Roman" w:cs="Times New Roman"/>
          <w:sz w:val="24"/>
          <w:szCs w:val="24"/>
        </w:rPr>
        <w:t>ом, задания 1,2,4,5,6,7,10,13,14 оцениваются 2 баллами</w:t>
      </w:r>
      <w:r w:rsidR="00BF2F30" w:rsidRPr="00BF2F30">
        <w:rPr>
          <w:rFonts w:ascii="Times New Roman" w:hAnsi="Times New Roman" w:cs="Times New Roman"/>
        </w:rPr>
        <w:t xml:space="preserve"> ( если в ответе допущена одна ошибка (в том числе написана лишняя цифра, или не написана одна необходимая цифра), выставляется 1 балл; если допущено две или более ошибки – 0 баллов)</w:t>
      </w:r>
      <w:r w:rsidRPr="00BF2F30">
        <w:rPr>
          <w:rFonts w:ascii="Times New Roman" w:eastAsia="Calibri" w:hAnsi="Times New Roman" w:cs="Times New Roman"/>
          <w:sz w:val="24"/>
          <w:szCs w:val="24"/>
        </w:rPr>
        <w:t xml:space="preserve">, </w:t>
      </w:r>
      <w:r w:rsidR="00D00DAD" w:rsidRPr="00BF2F30">
        <w:rPr>
          <w:rFonts w:ascii="Times New Roman" w:eastAsia="Calibri" w:hAnsi="Times New Roman" w:cs="Times New Roman"/>
          <w:sz w:val="24"/>
          <w:szCs w:val="24"/>
        </w:rPr>
        <w:t xml:space="preserve"> </w:t>
      </w:r>
      <w:r w:rsidRPr="00BF2F30">
        <w:rPr>
          <w:rFonts w:ascii="Times New Roman" w:eastAsia="Calibri" w:hAnsi="Times New Roman" w:cs="Times New Roman"/>
          <w:sz w:val="24"/>
          <w:szCs w:val="24"/>
        </w:rPr>
        <w:t>задания 8 и 12 оцениваются 3 баллами</w:t>
      </w:r>
      <w:r w:rsidR="00BF2F30" w:rsidRPr="00BF2F30">
        <w:rPr>
          <w:rFonts w:ascii="Times New Roman" w:eastAsia="Calibri" w:hAnsi="Times New Roman" w:cs="Times New Roman"/>
          <w:sz w:val="24"/>
          <w:szCs w:val="24"/>
        </w:rPr>
        <w:t xml:space="preserve"> ( п</w:t>
      </w:r>
      <w:r w:rsidR="00BF2F30" w:rsidRPr="00BF2F30">
        <w:rPr>
          <w:rFonts w:ascii="Times New Roman" w:hAnsi="Times New Roman" w:cs="Times New Roman"/>
        </w:rPr>
        <w:t xml:space="preserve">равильно заполнены все ячейки таблицы 3б. Без ошибок заполнены только четыре любые ячейки таблицы 2б  Без ошибок заполнены только три любые ячейки таблицы 1б) </w:t>
      </w:r>
      <w:r w:rsidRPr="00BF2F30">
        <w:rPr>
          <w:rFonts w:ascii="Times New Roman" w:eastAsia="Calibri" w:hAnsi="Times New Roman" w:cs="Times New Roman"/>
          <w:sz w:val="24"/>
          <w:szCs w:val="24"/>
        </w:rPr>
        <w:t xml:space="preserve">  </w:t>
      </w:r>
      <w:r w:rsidR="00D00DAD" w:rsidRPr="00BF2F30">
        <w:rPr>
          <w:rFonts w:ascii="Times New Roman" w:eastAsia="Calibri" w:hAnsi="Times New Roman" w:cs="Times New Roman"/>
          <w:sz w:val="24"/>
          <w:szCs w:val="24"/>
        </w:rPr>
        <w:t>Сумма</w:t>
      </w:r>
      <w:r w:rsidR="00D00DAD" w:rsidRPr="00333687">
        <w:rPr>
          <w:rFonts w:ascii="Times New Roman" w:eastAsia="Calibri" w:hAnsi="Times New Roman" w:cs="Times New Roman"/>
          <w:sz w:val="24"/>
          <w:szCs w:val="24"/>
        </w:rPr>
        <w:t xml:space="preserve"> баллов – 2</w:t>
      </w:r>
      <w:r w:rsidRPr="00333687">
        <w:rPr>
          <w:rFonts w:ascii="Times New Roman" w:eastAsia="Calibri" w:hAnsi="Times New Roman" w:cs="Times New Roman"/>
          <w:sz w:val="24"/>
          <w:szCs w:val="24"/>
        </w:rPr>
        <w:t>7</w:t>
      </w:r>
      <w:r w:rsidR="00D00DAD" w:rsidRPr="00333687">
        <w:rPr>
          <w:rFonts w:ascii="Times New Roman" w:eastAsia="Calibri" w:hAnsi="Times New Roman" w:cs="Times New Roman"/>
          <w:sz w:val="24"/>
          <w:szCs w:val="24"/>
        </w:rPr>
        <w:t xml:space="preserve"> баллов.</w:t>
      </w:r>
    </w:p>
    <w:bookmarkEnd w:id="1"/>
    <w:p w:rsidR="00D00DAD" w:rsidRDefault="00D00DAD" w:rsidP="00D00DAD">
      <w:pPr>
        <w:autoSpaceDE w:val="0"/>
        <w:autoSpaceDN w:val="0"/>
        <w:adjustRightInd w:val="0"/>
        <w:ind w:firstLineChars="1450" w:firstLine="3202"/>
        <w:jc w:val="both"/>
        <w:rPr>
          <w:rFonts w:ascii="Times New Roman" w:hAnsi="Times New Roman" w:cs="Times New Roman"/>
          <w:b/>
        </w:rPr>
      </w:pPr>
    </w:p>
    <w:p w:rsidR="00D00DAD" w:rsidRPr="00CF7007" w:rsidRDefault="00D00DAD" w:rsidP="00D00DAD">
      <w:pPr>
        <w:autoSpaceDE w:val="0"/>
        <w:autoSpaceDN w:val="0"/>
        <w:adjustRightInd w:val="0"/>
        <w:ind w:firstLineChars="1450" w:firstLine="3202"/>
        <w:jc w:val="both"/>
        <w:rPr>
          <w:rFonts w:ascii="Times New Roman" w:hAnsi="Times New Roman" w:cs="Times New Roman"/>
          <w:b/>
        </w:rPr>
      </w:pPr>
      <w:r w:rsidRPr="00CF7007">
        <w:rPr>
          <w:rFonts w:ascii="Times New Roman" w:hAnsi="Times New Roman" w:cs="Times New Roman"/>
          <w:b/>
        </w:rPr>
        <w:t>КОДИФИКАТОР</w:t>
      </w:r>
    </w:p>
    <w:p w:rsidR="00D00DAD" w:rsidRPr="00BF0F84" w:rsidRDefault="00D00DAD" w:rsidP="00D00DAD">
      <w:pPr>
        <w:autoSpaceDE w:val="0"/>
        <w:autoSpaceDN w:val="0"/>
        <w:adjustRightInd w:val="0"/>
        <w:jc w:val="both"/>
        <w:rPr>
          <w:rFonts w:ascii="Times New Roman" w:hAnsi="Times New Roman" w:cs="Times New Roman"/>
        </w:rPr>
      </w:pPr>
      <w:r w:rsidRPr="00BF0F84">
        <w:rPr>
          <w:rFonts w:ascii="Times New Roman" w:hAnsi="Times New Roman" w:cs="Times New Roman"/>
        </w:rPr>
        <w:t xml:space="preserve">Перечень элементов содержания, проверяемых на промежуточной аттестации по </w:t>
      </w:r>
      <w:r>
        <w:t>биолог</w:t>
      </w:r>
      <w:r w:rsidRPr="00BF0F84">
        <w:rPr>
          <w:rFonts w:ascii="Times New Roman" w:hAnsi="Times New Roman" w:cs="Times New Roman"/>
        </w:rPr>
        <w:t xml:space="preserve">ии </w:t>
      </w:r>
      <w:r>
        <w:t>7</w:t>
      </w:r>
      <w:r w:rsidRPr="00BF0F84">
        <w:rPr>
          <w:rFonts w:ascii="Times New Roman" w:hAnsi="Times New Roman" w:cs="Times New Roman"/>
        </w:rPr>
        <w:t xml:space="preserve"> класс.</w:t>
      </w:r>
    </w:p>
    <w:p w:rsidR="00D00DAD" w:rsidRPr="00D00DAD" w:rsidRDefault="00D00DAD" w:rsidP="00D00DAD">
      <w:pPr>
        <w:pStyle w:val="a6"/>
        <w:shd w:val="clear" w:color="auto" w:fill="FFFFFF"/>
        <w:spacing w:before="0" w:beforeAutospacing="0" w:after="135" w:afterAutospacing="0"/>
        <w:rPr>
          <w:sz w:val="22"/>
          <w:szCs w:val="22"/>
        </w:rPr>
      </w:pPr>
      <w:r w:rsidRPr="00D00DAD">
        <w:rPr>
          <w:rStyle w:val="a7"/>
          <w:sz w:val="22"/>
          <w:szCs w:val="22"/>
        </w:rPr>
        <w:t>1 Биология – наука о живых организмах</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1.1 Биология как наука. Методы изучения живых организмов. Роль биологии в познании окружающего мира и практической деятельности людей</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1.2 Соблюдение правил поведения в окружающей среде. Бережное отношение к природе. Охрана биологических объектов</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1.3 Правила работы в кабинете биологии, с биологическими приборами и инструментами</w:t>
      </w:r>
    </w:p>
    <w:p w:rsidR="00D00DAD" w:rsidRPr="00D00DAD" w:rsidRDefault="00D00DAD" w:rsidP="00D00DAD">
      <w:pPr>
        <w:pStyle w:val="a6"/>
        <w:shd w:val="clear" w:color="auto" w:fill="FFFFFF"/>
        <w:spacing w:before="0" w:beforeAutospacing="0" w:after="135" w:afterAutospacing="0"/>
        <w:rPr>
          <w:sz w:val="22"/>
          <w:szCs w:val="22"/>
        </w:rPr>
      </w:pPr>
      <w:r w:rsidRPr="00D00DAD">
        <w:rPr>
          <w:rStyle w:val="a7"/>
          <w:sz w:val="22"/>
          <w:szCs w:val="22"/>
        </w:rPr>
        <w:t>2 Многообразие организмов</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2.1 Клеточные и неклеточные формы жизни</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2.2 Классификация организмов. Принципы классификации. Одноклеточные и многоклеточные организмы</w:t>
      </w:r>
    </w:p>
    <w:p w:rsidR="00D00DAD" w:rsidRPr="00D00DAD" w:rsidRDefault="00D00DAD" w:rsidP="00D00DAD">
      <w:pPr>
        <w:pStyle w:val="a6"/>
        <w:shd w:val="clear" w:color="auto" w:fill="FFFFFF"/>
        <w:spacing w:before="0" w:beforeAutospacing="0" w:after="135" w:afterAutospacing="0"/>
        <w:rPr>
          <w:sz w:val="22"/>
          <w:szCs w:val="22"/>
        </w:rPr>
      </w:pPr>
      <w:r w:rsidRPr="00D00DAD">
        <w:rPr>
          <w:rStyle w:val="a7"/>
          <w:sz w:val="22"/>
          <w:szCs w:val="22"/>
        </w:rPr>
        <w:t>3 Царство Растения</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lastRenderedPageBreak/>
        <w:t>3.1 Водоросли – низшие растения. Многообразие водорослей.</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3.2 Высшие споровые растения (мхи, папоротники, хвощи, плауны), отличительные особенности и многообразие.</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3.3 Отдел Голосеменные, отличительные особенности и многообразие.</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3.4 Покрытосеменные (Цветковые), отличительные особенности. Классы. Однодольные и Двудольные.</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3.5 Многообразие цветковых растений и их значение в природе и жизни человека. Меры профилактики заболеваний, вызываемых растениями.</w:t>
      </w:r>
    </w:p>
    <w:p w:rsidR="00D00DAD" w:rsidRPr="00D00DAD" w:rsidRDefault="00D00DAD" w:rsidP="00D00DAD">
      <w:pPr>
        <w:pStyle w:val="a6"/>
        <w:shd w:val="clear" w:color="auto" w:fill="FFFFFF"/>
        <w:spacing w:before="0" w:beforeAutospacing="0" w:after="135" w:afterAutospacing="0"/>
        <w:rPr>
          <w:sz w:val="22"/>
          <w:szCs w:val="22"/>
        </w:rPr>
      </w:pPr>
      <w:r w:rsidRPr="00D00DAD">
        <w:rPr>
          <w:rStyle w:val="a7"/>
          <w:sz w:val="22"/>
          <w:szCs w:val="22"/>
        </w:rPr>
        <w:t>4 Царство Бактерии</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4.1 Бактерии, их строение и жизнедеятельность</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4.2 Роль бактерий в природе, жизни человека. Меры профилактики заболеваний, вызываемых бактериями. Значение работ Р. Коха и Л. Пастера.</w:t>
      </w:r>
    </w:p>
    <w:p w:rsidR="00D00DAD" w:rsidRPr="00D00DAD" w:rsidRDefault="00D00DAD" w:rsidP="00D00DAD">
      <w:pPr>
        <w:pStyle w:val="a6"/>
        <w:shd w:val="clear" w:color="auto" w:fill="FFFFFF"/>
        <w:spacing w:before="0" w:beforeAutospacing="0" w:after="135" w:afterAutospacing="0"/>
        <w:rPr>
          <w:sz w:val="22"/>
          <w:szCs w:val="22"/>
        </w:rPr>
      </w:pPr>
      <w:r w:rsidRPr="00D00DAD">
        <w:rPr>
          <w:rStyle w:val="a7"/>
          <w:sz w:val="22"/>
          <w:szCs w:val="22"/>
        </w:rPr>
        <w:t>5 Царство Грибы</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5.1 Отличительные особенности грибов. Многообразие грибов</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5.2 Роль грибов в природе, жизни человека. Грибы-паразиты. Съедобные и ядовитые грибы.</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5.3 Первая помощь при отравлении грибами. Меры профилактики заболеваний, вызываемых грибами</w:t>
      </w:r>
    </w:p>
    <w:p w:rsidR="00D00DAD" w:rsidRPr="00D00DAD" w:rsidRDefault="00D00DAD" w:rsidP="00D00DAD">
      <w:pPr>
        <w:pStyle w:val="a6"/>
        <w:shd w:val="clear" w:color="auto" w:fill="FFFFFF"/>
        <w:spacing w:before="0" w:beforeAutospacing="0" w:after="135" w:afterAutospacing="0"/>
        <w:rPr>
          <w:sz w:val="22"/>
          <w:szCs w:val="22"/>
        </w:rPr>
      </w:pPr>
      <w:r w:rsidRPr="00D00DAD">
        <w:rPr>
          <w:sz w:val="22"/>
          <w:szCs w:val="22"/>
        </w:rPr>
        <w:t>5.4 Лишайники, их роль в природе и жизни человека.</w:t>
      </w:r>
    </w:p>
    <w:p w:rsidR="00D63EA1" w:rsidRPr="00333687" w:rsidRDefault="00D63EA1" w:rsidP="00D63EA1">
      <w:pPr>
        <w:spacing w:after="0" w:line="264" w:lineRule="auto"/>
        <w:ind w:firstLine="600"/>
        <w:jc w:val="both"/>
        <w:rPr>
          <w:rFonts w:ascii="Times New Roman" w:hAnsi="Times New Roman" w:cs="Times New Roman"/>
        </w:rPr>
      </w:pPr>
      <w:r w:rsidRPr="00D63EA1">
        <w:rPr>
          <w:rFonts w:ascii="Times New Roman" w:hAnsi="Times New Roman" w:cs="Times New Roman"/>
          <w:b/>
        </w:rPr>
        <w:t>Перечень достижений</w:t>
      </w:r>
      <w:r w:rsidRPr="00D63EA1">
        <w:rPr>
          <w:rFonts w:ascii="Times New Roman" w:hAnsi="Times New Roman" w:cs="Times New Roman"/>
        </w:rPr>
        <w:t xml:space="preserve">, которые проверяются в ходе промежуточной аттестации </w:t>
      </w:r>
      <w:r w:rsidRPr="00333687">
        <w:rPr>
          <w:rFonts w:ascii="Times New Roman" w:hAnsi="Times New Roman" w:cs="Times New Roman"/>
          <w:color w:val="000000"/>
        </w:rPr>
        <w:t xml:space="preserve">Предметные результаты освоения программы по биологии к концу обучения </w:t>
      </w:r>
      <w:r w:rsidRPr="00333687">
        <w:rPr>
          <w:rFonts w:ascii="Times New Roman" w:hAnsi="Times New Roman" w:cs="Times New Roman"/>
          <w:b/>
          <w:i/>
          <w:color w:val="000000"/>
        </w:rPr>
        <w:t xml:space="preserve">в </w:t>
      </w:r>
      <w:r w:rsidR="00333687" w:rsidRPr="00333687">
        <w:rPr>
          <w:rFonts w:ascii="Times New Roman" w:hAnsi="Times New Roman" w:cs="Times New Roman"/>
          <w:b/>
          <w:i/>
          <w:color w:val="000000"/>
        </w:rPr>
        <w:t>7</w:t>
      </w:r>
      <w:r w:rsidRPr="00333687">
        <w:rPr>
          <w:rFonts w:ascii="Times New Roman" w:hAnsi="Times New Roman" w:cs="Times New Roman"/>
          <w:b/>
          <w:i/>
          <w:color w:val="000000"/>
        </w:rPr>
        <w:t xml:space="preserve"> классе:</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выявлять признаки классов покрытосеменных или цветковых, семейств двудольных и однодольных растений;</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проводить описание и сравнивать между собой растения, грибы, лишайники, бактерии по заданному плану, делать выводы на основе сравнения;</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описывать усложнение организации растений в ходе эволюции растительного мира на Земле;</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выявлять черты приспособленности растений к среде обитания, значение экологических факторов для растений;</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33687" w:rsidRPr="00333687" w:rsidRDefault="00333687" w:rsidP="00333687">
      <w:pPr>
        <w:spacing w:after="0" w:line="264" w:lineRule="auto"/>
        <w:ind w:firstLine="600"/>
        <w:jc w:val="both"/>
        <w:rPr>
          <w:rFonts w:ascii="Times New Roman" w:hAnsi="Times New Roman" w:cs="Times New Roman"/>
        </w:rPr>
      </w:pPr>
      <w:r w:rsidRPr="00333687">
        <w:rPr>
          <w:rFonts w:ascii="Times New Roman" w:hAnsi="Times New Roman" w:cs="Times New Roman"/>
          <w:color w:val="000000"/>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p w:rsidR="001320B6" w:rsidRDefault="001320B6" w:rsidP="00D63EA1">
      <w:pPr>
        <w:spacing w:after="0" w:line="240" w:lineRule="auto"/>
        <w:rPr>
          <w:rFonts w:ascii="Times New Roman" w:hAnsi="Times New Roman" w:cs="Times New Roman"/>
          <w:color w:val="000000"/>
        </w:rPr>
      </w:pPr>
    </w:p>
    <w:p w:rsidR="00D63EA1" w:rsidRPr="00D63EA1" w:rsidRDefault="00D63EA1" w:rsidP="00D63EA1">
      <w:pPr>
        <w:spacing w:after="0" w:line="240" w:lineRule="auto"/>
        <w:rPr>
          <w:rFonts w:ascii="Times New Roman" w:hAnsi="Times New Roman" w:cs="Times New Roman"/>
          <w:b/>
          <w:bCs/>
        </w:rPr>
      </w:pPr>
      <w:r w:rsidRPr="00D63EA1">
        <w:rPr>
          <w:rFonts w:ascii="Times New Roman" w:hAnsi="Times New Roman" w:cs="Times New Roman"/>
          <w:b/>
          <w:bCs/>
        </w:rPr>
        <w:t>4. Время выполнения работы 40</w:t>
      </w:r>
      <w:r w:rsidRPr="00D63EA1">
        <w:rPr>
          <w:rFonts w:ascii="Times New Roman" w:hAnsi="Times New Roman" w:cs="Times New Roman"/>
        </w:rPr>
        <w:t xml:space="preserve"> минут</w:t>
      </w:r>
    </w:p>
    <w:p w:rsidR="00D63EA1" w:rsidRPr="00D63EA1" w:rsidRDefault="00D63EA1" w:rsidP="00D63EA1">
      <w:pPr>
        <w:spacing w:after="0" w:line="240" w:lineRule="auto"/>
        <w:rPr>
          <w:rFonts w:ascii="Times New Roman" w:hAnsi="Times New Roman" w:cs="Times New Roman"/>
          <w:b/>
          <w:bCs/>
        </w:rPr>
      </w:pPr>
    </w:p>
    <w:p w:rsidR="00D63EA1" w:rsidRPr="00D63EA1" w:rsidRDefault="00D63EA1" w:rsidP="00D63EA1">
      <w:pPr>
        <w:spacing w:after="0" w:line="240" w:lineRule="auto"/>
        <w:rPr>
          <w:rFonts w:ascii="Times New Roman" w:hAnsi="Times New Roman" w:cs="Times New Roman"/>
          <w:b/>
          <w:bCs/>
        </w:rPr>
      </w:pPr>
      <w:r w:rsidRPr="00D63EA1">
        <w:rPr>
          <w:rFonts w:ascii="Times New Roman" w:hAnsi="Times New Roman" w:cs="Times New Roman"/>
          <w:b/>
          <w:bCs/>
        </w:rPr>
        <w:t>5. Дополнительные материалы и оборудование</w:t>
      </w:r>
    </w:p>
    <w:p w:rsidR="00D63EA1" w:rsidRPr="00D63EA1" w:rsidRDefault="00D63EA1" w:rsidP="00D63EA1">
      <w:pPr>
        <w:spacing w:after="0" w:line="240" w:lineRule="auto"/>
        <w:rPr>
          <w:rFonts w:ascii="Times New Roman" w:hAnsi="Times New Roman" w:cs="Times New Roman"/>
        </w:rPr>
      </w:pPr>
      <w:r w:rsidRPr="00D63EA1">
        <w:rPr>
          <w:rFonts w:ascii="Times New Roman" w:hAnsi="Times New Roman" w:cs="Times New Roman"/>
        </w:rPr>
        <w:t>При проведении промежуточной аттестации не требуются</w:t>
      </w:r>
    </w:p>
    <w:p w:rsidR="00D63EA1" w:rsidRPr="00D63EA1" w:rsidRDefault="00D63EA1" w:rsidP="00D63EA1">
      <w:pPr>
        <w:autoSpaceDE w:val="0"/>
        <w:autoSpaceDN w:val="0"/>
        <w:adjustRightInd w:val="0"/>
        <w:jc w:val="both"/>
        <w:rPr>
          <w:rFonts w:ascii="Times New Roman" w:hAnsi="Times New Roman" w:cs="Times New Roman"/>
          <w:b/>
          <w:bCs/>
          <w:iCs/>
        </w:rPr>
      </w:pPr>
    </w:p>
    <w:p w:rsidR="00D63EA1" w:rsidRPr="00D63EA1" w:rsidRDefault="00D63EA1" w:rsidP="00D63EA1">
      <w:pPr>
        <w:autoSpaceDE w:val="0"/>
        <w:autoSpaceDN w:val="0"/>
        <w:adjustRightInd w:val="0"/>
        <w:jc w:val="both"/>
        <w:rPr>
          <w:rFonts w:ascii="Times New Roman" w:hAnsi="Times New Roman" w:cs="Times New Roman"/>
          <w:b/>
          <w:bCs/>
          <w:iCs/>
        </w:rPr>
      </w:pPr>
      <w:r w:rsidRPr="00D63EA1">
        <w:rPr>
          <w:rFonts w:ascii="Times New Roman" w:hAnsi="Times New Roman" w:cs="Times New Roman"/>
          <w:b/>
          <w:bCs/>
          <w:iCs/>
        </w:rPr>
        <w:t>6. Оценка выполнения отдельных заданий и работы в целом.</w:t>
      </w:r>
    </w:p>
    <w:p w:rsidR="00D63EA1" w:rsidRPr="00D63EA1" w:rsidRDefault="00D63EA1" w:rsidP="00D63EA1">
      <w:pPr>
        <w:jc w:val="both"/>
        <w:rPr>
          <w:rFonts w:ascii="Times New Roman" w:eastAsia="Cambria" w:hAnsi="Times New Roman" w:cs="Times New Roman"/>
          <w:b/>
          <w:shd w:val="clear" w:color="auto" w:fill="FFFFFF"/>
        </w:rPr>
      </w:pPr>
      <w:r w:rsidRPr="00D63EA1">
        <w:rPr>
          <w:rFonts w:ascii="Times New Roman" w:eastAsia="Cambria" w:hAnsi="Times New Roman" w:cs="Times New Roman"/>
          <w:b/>
          <w:shd w:val="clear" w:color="auto" w:fill="FFFFFF"/>
        </w:rPr>
        <w:t>Шкала перевода:</w:t>
      </w:r>
    </w:p>
    <w:tbl>
      <w:tblPr>
        <w:tblW w:w="0" w:type="auto"/>
        <w:tblInd w:w="1398" w:type="dxa"/>
        <w:tblCellMar>
          <w:top w:w="15" w:type="dxa"/>
          <w:left w:w="15" w:type="dxa"/>
          <w:bottom w:w="15" w:type="dxa"/>
          <w:right w:w="15" w:type="dxa"/>
        </w:tblCellMar>
        <w:tblLook w:val="04A0" w:firstRow="1" w:lastRow="0" w:firstColumn="1" w:lastColumn="0" w:noHBand="0" w:noVBand="1"/>
      </w:tblPr>
      <w:tblGrid>
        <w:gridCol w:w="3678"/>
        <w:gridCol w:w="2977"/>
      </w:tblGrid>
      <w:tr w:rsidR="00D63EA1" w:rsidRPr="00D63EA1" w:rsidTr="00BF2F30">
        <w:tc>
          <w:tcPr>
            <w:tcW w:w="3678" w:type="dxa"/>
            <w:tcBorders>
              <w:top w:val="outset" w:sz="6" w:space="0" w:color="auto"/>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0 – 1</w:t>
            </w:r>
            <w:r w:rsidR="005B5719">
              <w:rPr>
                <w:rFonts w:ascii="Times New Roman" w:eastAsia="Cambria" w:hAnsi="Times New Roman" w:cs="Times New Roman"/>
                <w:shd w:val="clear" w:color="auto" w:fill="FFFFFF"/>
              </w:rPr>
              <w:t>2</w:t>
            </w:r>
            <w:r w:rsidRPr="00D63EA1">
              <w:rPr>
                <w:rFonts w:ascii="Times New Roman" w:eastAsia="Cambria" w:hAnsi="Times New Roman" w:cs="Times New Roman"/>
                <w:shd w:val="clear" w:color="auto" w:fill="FFFFFF"/>
              </w:rPr>
              <w:t xml:space="preserve"> баллов</w:t>
            </w:r>
          </w:p>
        </w:tc>
        <w:tc>
          <w:tcPr>
            <w:tcW w:w="2977" w:type="dxa"/>
            <w:tcBorders>
              <w:top w:val="outset" w:sz="6" w:space="0" w:color="auto"/>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«2» -неудовлетворительно</w:t>
            </w:r>
          </w:p>
        </w:tc>
      </w:tr>
      <w:tr w:rsidR="00D63EA1" w:rsidRPr="00D63EA1" w:rsidTr="00BF2F30">
        <w:tc>
          <w:tcPr>
            <w:tcW w:w="3678" w:type="dxa"/>
            <w:tcBorders>
              <w:top w:val="nil"/>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1</w:t>
            </w:r>
            <w:r w:rsidR="005B5719">
              <w:rPr>
                <w:rFonts w:ascii="Times New Roman" w:eastAsia="Cambria" w:hAnsi="Times New Roman" w:cs="Times New Roman"/>
                <w:shd w:val="clear" w:color="auto" w:fill="FFFFFF"/>
              </w:rPr>
              <w:t>3</w:t>
            </w:r>
            <w:r w:rsidRPr="00D63EA1">
              <w:rPr>
                <w:rFonts w:ascii="Times New Roman" w:eastAsia="Cambria" w:hAnsi="Times New Roman" w:cs="Times New Roman"/>
                <w:shd w:val="clear" w:color="auto" w:fill="FFFFFF"/>
              </w:rPr>
              <w:t xml:space="preserve"> – 1</w:t>
            </w:r>
            <w:r w:rsidR="005B5719">
              <w:rPr>
                <w:rFonts w:ascii="Times New Roman" w:eastAsia="Cambria" w:hAnsi="Times New Roman" w:cs="Times New Roman"/>
                <w:shd w:val="clear" w:color="auto" w:fill="FFFFFF"/>
              </w:rPr>
              <w:t>8</w:t>
            </w:r>
            <w:r w:rsidRPr="00D63EA1">
              <w:rPr>
                <w:rFonts w:ascii="Times New Roman" w:eastAsia="Cambria" w:hAnsi="Times New Roman" w:cs="Times New Roman"/>
                <w:shd w:val="clear" w:color="auto" w:fill="FFFFFF"/>
              </w:rPr>
              <w:t xml:space="preserve"> баллов</w:t>
            </w:r>
          </w:p>
        </w:tc>
        <w:tc>
          <w:tcPr>
            <w:tcW w:w="2977" w:type="dxa"/>
            <w:tcBorders>
              <w:top w:val="nil"/>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«3» - удовлетворительно</w:t>
            </w:r>
          </w:p>
        </w:tc>
      </w:tr>
      <w:tr w:rsidR="00D63EA1" w:rsidRPr="00D63EA1" w:rsidTr="00BF2F30">
        <w:tc>
          <w:tcPr>
            <w:tcW w:w="3678" w:type="dxa"/>
            <w:tcBorders>
              <w:top w:val="nil"/>
              <w:left w:val="outset" w:sz="6" w:space="0" w:color="auto"/>
              <w:bottom w:val="outset" w:sz="6" w:space="0" w:color="auto"/>
              <w:right w:val="outset" w:sz="6" w:space="0" w:color="auto"/>
            </w:tcBorders>
          </w:tcPr>
          <w:p w:rsidR="00D63EA1" w:rsidRPr="00D63EA1" w:rsidRDefault="005B5719" w:rsidP="00D63EA1">
            <w:pPr>
              <w:jc w:val="both"/>
              <w:rPr>
                <w:rFonts w:ascii="Times New Roman" w:eastAsia="Cambria" w:hAnsi="Times New Roman" w:cs="Times New Roman"/>
                <w:shd w:val="clear" w:color="auto" w:fill="FFFFFF"/>
              </w:rPr>
            </w:pPr>
            <w:r>
              <w:rPr>
                <w:rFonts w:ascii="Times New Roman" w:eastAsia="Cambria" w:hAnsi="Times New Roman" w:cs="Times New Roman"/>
                <w:shd w:val="clear" w:color="auto" w:fill="FFFFFF"/>
              </w:rPr>
              <w:t>19</w:t>
            </w:r>
            <w:r w:rsidR="00D63EA1" w:rsidRPr="00D63EA1">
              <w:rPr>
                <w:rFonts w:ascii="Times New Roman" w:eastAsia="Cambria" w:hAnsi="Times New Roman" w:cs="Times New Roman"/>
                <w:shd w:val="clear" w:color="auto" w:fill="FFFFFF"/>
              </w:rPr>
              <w:t xml:space="preserve"> – 2</w:t>
            </w:r>
            <w:r>
              <w:rPr>
                <w:rFonts w:ascii="Times New Roman" w:eastAsia="Cambria" w:hAnsi="Times New Roman" w:cs="Times New Roman"/>
                <w:shd w:val="clear" w:color="auto" w:fill="FFFFFF"/>
              </w:rPr>
              <w:t>3</w:t>
            </w:r>
            <w:r w:rsidR="00D63EA1" w:rsidRPr="00D63EA1">
              <w:rPr>
                <w:rFonts w:ascii="Times New Roman" w:eastAsia="Cambria" w:hAnsi="Times New Roman" w:cs="Times New Roman"/>
                <w:shd w:val="clear" w:color="auto" w:fill="FFFFFF"/>
              </w:rPr>
              <w:t xml:space="preserve"> баллов</w:t>
            </w:r>
          </w:p>
        </w:tc>
        <w:tc>
          <w:tcPr>
            <w:tcW w:w="2977" w:type="dxa"/>
            <w:tcBorders>
              <w:top w:val="nil"/>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«4» - хорошо</w:t>
            </w:r>
          </w:p>
        </w:tc>
      </w:tr>
      <w:tr w:rsidR="00D63EA1" w:rsidRPr="00D63EA1" w:rsidTr="00BF2F30">
        <w:tc>
          <w:tcPr>
            <w:tcW w:w="3678" w:type="dxa"/>
            <w:tcBorders>
              <w:top w:val="nil"/>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2</w:t>
            </w:r>
            <w:r w:rsidR="005B5719">
              <w:rPr>
                <w:rFonts w:ascii="Times New Roman" w:eastAsia="Cambria" w:hAnsi="Times New Roman" w:cs="Times New Roman"/>
                <w:shd w:val="clear" w:color="auto" w:fill="FFFFFF"/>
              </w:rPr>
              <w:t>4</w:t>
            </w:r>
            <w:r w:rsidRPr="00D63EA1">
              <w:rPr>
                <w:rFonts w:ascii="Times New Roman" w:eastAsia="Cambria" w:hAnsi="Times New Roman" w:cs="Times New Roman"/>
                <w:shd w:val="clear" w:color="auto" w:fill="FFFFFF"/>
              </w:rPr>
              <w:t xml:space="preserve"> – 2</w:t>
            </w:r>
            <w:r w:rsidR="005B5719">
              <w:rPr>
                <w:rFonts w:ascii="Times New Roman" w:eastAsia="Cambria" w:hAnsi="Times New Roman" w:cs="Times New Roman"/>
                <w:shd w:val="clear" w:color="auto" w:fill="FFFFFF"/>
              </w:rPr>
              <w:t>7</w:t>
            </w:r>
            <w:r w:rsidRPr="00D63EA1">
              <w:rPr>
                <w:rFonts w:ascii="Times New Roman" w:eastAsia="Cambria" w:hAnsi="Times New Roman" w:cs="Times New Roman"/>
                <w:shd w:val="clear" w:color="auto" w:fill="FFFFFF"/>
              </w:rPr>
              <w:t xml:space="preserve"> баллов</w:t>
            </w:r>
          </w:p>
        </w:tc>
        <w:tc>
          <w:tcPr>
            <w:tcW w:w="2977" w:type="dxa"/>
            <w:tcBorders>
              <w:top w:val="nil"/>
              <w:left w:val="outset" w:sz="6" w:space="0" w:color="auto"/>
              <w:bottom w:val="outset" w:sz="6" w:space="0" w:color="auto"/>
              <w:right w:val="outset" w:sz="6" w:space="0" w:color="auto"/>
            </w:tcBorders>
          </w:tcPr>
          <w:p w:rsidR="00D63EA1" w:rsidRPr="00D63EA1" w:rsidRDefault="00D63EA1" w:rsidP="00D63EA1">
            <w:pPr>
              <w:jc w:val="both"/>
              <w:rPr>
                <w:rFonts w:ascii="Times New Roman" w:eastAsia="Cambria" w:hAnsi="Times New Roman" w:cs="Times New Roman"/>
                <w:shd w:val="clear" w:color="auto" w:fill="FFFFFF"/>
              </w:rPr>
            </w:pPr>
            <w:r w:rsidRPr="00D63EA1">
              <w:rPr>
                <w:rFonts w:ascii="Times New Roman" w:eastAsia="Cambria" w:hAnsi="Times New Roman" w:cs="Times New Roman"/>
                <w:shd w:val="clear" w:color="auto" w:fill="FFFFFF"/>
              </w:rPr>
              <w:t>«5» - отлично</w:t>
            </w:r>
          </w:p>
        </w:tc>
      </w:tr>
    </w:tbl>
    <w:p w:rsidR="00D63EA1" w:rsidRPr="00D63EA1" w:rsidRDefault="00D63EA1" w:rsidP="00D63EA1">
      <w:pPr>
        <w:rPr>
          <w:rFonts w:ascii="Times New Roman" w:hAnsi="Times New Roman" w:cs="Times New Roman"/>
        </w:rPr>
      </w:pPr>
      <w:r w:rsidRPr="00D63EA1">
        <w:rPr>
          <w:rFonts w:ascii="Times New Roman" w:hAnsi="Times New Roman" w:cs="Times New Roman"/>
          <w:vanish/>
        </w:rPr>
        <w:t xml:space="preserve"> </w:t>
      </w:r>
    </w:p>
    <w:p w:rsidR="00D63EA1" w:rsidRPr="00D63EA1" w:rsidRDefault="00D63EA1" w:rsidP="00D63EA1">
      <w:pPr>
        <w:rPr>
          <w:rFonts w:ascii="Times New Roman" w:hAnsi="Times New Roman" w:cs="Times New Roman"/>
          <w:vanish/>
        </w:rPr>
      </w:pPr>
    </w:p>
    <w:p w:rsidR="00D63EA1" w:rsidRPr="00D63EA1" w:rsidRDefault="00D63EA1" w:rsidP="00D63EA1">
      <w:pPr>
        <w:shd w:val="clear" w:color="auto" w:fill="FFFFFF"/>
        <w:spacing w:after="150"/>
        <w:rPr>
          <w:rFonts w:ascii="Times New Roman" w:eastAsia="Times New Roman" w:hAnsi="Times New Roman" w:cs="Times New Roman"/>
          <w:b/>
          <w:bCs/>
          <w:color w:val="000000"/>
          <w:sz w:val="21"/>
          <w:szCs w:val="21"/>
          <w:lang w:eastAsia="ru-RU"/>
        </w:rPr>
      </w:pPr>
      <w:r w:rsidRPr="00D63EA1">
        <w:rPr>
          <w:rFonts w:ascii="Times New Roman" w:eastAsia="Times New Roman" w:hAnsi="Times New Roman" w:cs="Times New Roman"/>
          <w:b/>
          <w:bCs/>
          <w:color w:val="000000"/>
          <w:sz w:val="21"/>
          <w:szCs w:val="21"/>
          <w:lang w:eastAsia="ru-RU"/>
        </w:rPr>
        <w:t xml:space="preserve">Ключи </w:t>
      </w:r>
    </w:p>
    <w:tbl>
      <w:tblPr>
        <w:tblStyle w:val="1"/>
        <w:tblpPr w:leftFromText="45" w:rightFromText="45" w:vertAnchor="text" w:horzAnchor="margin" w:tblpXSpec="center" w:tblpY="132"/>
        <w:tblW w:w="7944" w:type="dxa"/>
        <w:tblLook w:val="04A0" w:firstRow="1" w:lastRow="0" w:firstColumn="1" w:lastColumn="0" w:noHBand="0" w:noVBand="1"/>
      </w:tblPr>
      <w:tblGrid>
        <w:gridCol w:w="1134"/>
        <w:gridCol w:w="5534"/>
        <w:gridCol w:w="1276"/>
      </w:tblGrid>
      <w:tr w:rsidR="00D63EA1" w:rsidRPr="005B5719" w:rsidTr="005B5719">
        <w:tc>
          <w:tcPr>
            <w:tcW w:w="11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 вопроса</w:t>
            </w:r>
          </w:p>
        </w:tc>
        <w:tc>
          <w:tcPr>
            <w:tcW w:w="55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ответ</w:t>
            </w:r>
          </w:p>
        </w:tc>
        <w:tc>
          <w:tcPr>
            <w:tcW w:w="1276" w:type="dxa"/>
          </w:tcPr>
          <w:p w:rsidR="00D63EA1" w:rsidRPr="005B5719" w:rsidRDefault="00D63EA1" w:rsidP="00D63EA1">
            <w:pPr>
              <w:spacing w:after="150"/>
              <w:rPr>
                <w:rFonts w:ascii="Times New Roman" w:eastAsia="Times New Roman" w:hAnsi="Times New Roman" w:cs="Times New Roman"/>
                <w:color w:val="000000"/>
                <w:sz w:val="20"/>
                <w:szCs w:val="20"/>
                <w:lang w:eastAsia="ru-RU"/>
              </w:rPr>
            </w:pPr>
            <w:r w:rsidRPr="005B5719">
              <w:rPr>
                <w:rFonts w:ascii="Times New Roman" w:eastAsia="Times New Roman" w:hAnsi="Times New Roman" w:cs="Times New Roman"/>
                <w:color w:val="000000"/>
                <w:sz w:val="20"/>
                <w:szCs w:val="20"/>
                <w:lang w:eastAsia="ru-RU"/>
              </w:rPr>
              <w:t>количество баллов</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w:t>
            </w:r>
          </w:p>
        </w:tc>
        <w:tc>
          <w:tcPr>
            <w:tcW w:w="55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hAnsi="Times New Roman" w:cs="Times New Roman"/>
                <w:color w:val="000000"/>
                <w:sz w:val="20"/>
                <w:szCs w:val="20"/>
              </w:rPr>
              <w:t>папоротниковые однодольные хвойные двудольные</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2</w:t>
            </w:r>
          </w:p>
        </w:tc>
        <w:tc>
          <w:tcPr>
            <w:tcW w:w="5534" w:type="dxa"/>
          </w:tcPr>
          <w:p w:rsidR="00D63EA1" w:rsidRPr="005B5719" w:rsidRDefault="00D63EA1" w:rsidP="00D63EA1">
            <w:pPr>
              <w:pStyle w:val="leftmargin"/>
              <w:rPr>
                <w:sz w:val="20"/>
                <w:szCs w:val="20"/>
              </w:rPr>
            </w:pPr>
            <w:r w:rsidRPr="005B5719">
              <w:rPr>
                <w:sz w:val="20"/>
                <w:szCs w:val="20"/>
              </w:rPr>
              <w:t>1.  Папоротниковые.</w:t>
            </w:r>
          </w:p>
          <w:p w:rsidR="00D63EA1" w:rsidRPr="005B5719" w:rsidRDefault="00D63EA1" w:rsidP="00D63EA1">
            <w:pPr>
              <w:pStyle w:val="leftmargin"/>
              <w:rPr>
                <w:sz w:val="20"/>
                <w:szCs w:val="20"/>
              </w:rPr>
            </w:pPr>
            <w:r w:rsidRPr="005B5719">
              <w:rPr>
                <w:sz w:val="20"/>
                <w:szCs w:val="20"/>
              </w:rPr>
              <w:t>2.  Объяснение: это споровые растения.</w:t>
            </w:r>
          </w:p>
          <w:p w:rsidR="00D63EA1" w:rsidRPr="005B5719" w:rsidRDefault="00D63EA1" w:rsidP="00D63EA1">
            <w:pPr>
              <w:pStyle w:val="leftmargin"/>
              <w:rPr>
                <w:sz w:val="20"/>
                <w:szCs w:val="20"/>
              </w:rPr>
            </w:pPr>
            <w:r w:rsidRPr="005B5719">
              <w:rPr>
                <w:sz w:val="20"/>
                <w:szCs w:val="20"/>
              </w:rPr>
              <w:t>ИЛИ</w:t>
            </w:r>
          </w:p>
          <w:p w:rsidR="00D63EA1" w:rsidRPr="005B5719" w:rsidRDefault="00D63EA1" w:rsidP="00D63EA1">
            <w:pPr>
              <w:pStyle w:val="leftmargin"/>
              <w:rPr>
                <w:sz w:val="20"/>
                <w:szCs w:val="20"/>
              </w:rPr>
            </w:pPr>
            <w:r w:rsidRPr="005B5719">
              <w:rPr>
                <w:sz w:val="20"/>
                <w:szCs w:val="20"/>
              </w:rPr>
              <w:t>1.  Хвойные.</w:t>
            </w:r>
          </w:p>
          <w:p w:rsidR="00D63EA1" w:rsidRPr="005B5719" w:rsidRDefault="00D63EA1" w:rsidP="005B5719">
            <w:pPr>
              <w:pStyle w:val="leftmargin"/>
              <w:rPr>
                <w:sz w:val="20"/>
                <w:szCs w:val="20"/>
              </w:rPr>
            </w:pPr>
            <w:r w:rsidRPr="005B5719">
              <w:rPr>
                <w:sz w:val="20"/>
                <w:szCs w:val="20"/>
              </w:rPr>
              <w:t>2.  Объяснение: деревья, тогда как все остальные травы.</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3</w:t>
            </w:r>
          </w:p>
        </w:tc>
        <w:tc>
          <w:tcPr>
            <w:tcW w:w="5534" w:type="dxa"/>
          </w:tcPr>
          <w:p w:rsidR="005B5719" w:rsidRPr="005B5719" w:rsidRDefault="005B5719" w:rsidP="005B5719">
            <w:pPr>
              <w:pStyle w:val="leftmargin"/>
              <w:rPr>
                <w:sz w:val="20"/>
                <w:szCs w:val="20"/>
              </w:rPr>
            </w:pPr>
            <w:r w:rsidRPr="005B5719">
              <w:rPr>
                <w:sz w:val="20"/>
                <w:szCs w:val="20"/>
              </w:rPr>
              <w:t>Донные водоросли являются источником питания для водных животных.</w:t>
            </w:r>
          </w:p>
          <w:p w:rsidR="005B5719" w:rsidRPr="005B5719" w:rsidRDefault="005B5719" w:rsidP="005B5719">
            <w:pPr>
              <w:pStyle w:val="leftmargin"/>
              <w:rPr>
                <w:sz w:val="20"/>
                <w:szCs w:val="20"/>
              </w:rPr>
            </w:pPr>
            <w:r w:rsidRPr="005B5719">
              <w:rPr>
                <w:sz w:val="20"/>
                <w:szCs w:val="20"/>
              </w:rPr>
              <w:t xml:space="preserve">ИЛИ </w:t>
            </w:r>
          </w:p>
          <w:p w:rsidR="00D63EA1" w:rsidRPr="005B5719" w:rsidRDefault="005B5719" w:rsidP="005B5719">
            <w:pPr>
              <w:pStyle w:val="leftmargin"/>
              <w:rPr>
                <w:sz w:val="20"/>
                <w:szCs w:val="20"/>
              </w:rPr>
            </w:pPr>
            <w:r w:rsidRPr="005B5719">
              <w:rPr>
                <w:sz w:val="20"/>
                <w:szCs w:val="20"/>
              </w:rPr>
              <w:t>Донные водоросли создают среду обитания для водных животных.</w:t>
            </w:r>
          </w:p>
        </w:tc>
        <w:tc>
          <w:tcPr>
            <w:tcW w:w="1276" w:type="dxa"/>
          </w:tcPr>
          <w:p w:rsidR="00D63EA1" w:rsidRPr="005B5719" w:rsidRDefault="00D63EA1"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1б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4</w:t>
            </w:r>
          </w:p>
        </w:tc>
        <w:tc>
          <w:tcPr>
            <w:tcW w:w="5534" w:type="dxa"/>
          </w:tcPr>
          <w:p w:rsidR="00D63EA1" w:rsidRPr="005B5719" w:rsidRDefault="00D63EA1" w:rsidP="00D63EA1">
            <w:pPr>
              <w:rPr>
                <w:rFonts w:ascii="Times New Roman" w:hAnsi="Times New Roman" w:cs="Times New Roman"/>
                <w:sz w:val="20"/>
                <w:szCs w:val="20"/>
              </w:rPr>
            </w:pPr>
            <w:r w:rsidRPr="005B5719">
              <w:rPr>
                <w:rFonts w:ascii="Times New Roman" w:hAnsi="Times New Roman" w:cs="Times New Roman"/>
                <w:sz w:val="20"/>
                <w:szCs w:val="20"/>
              </w:rPr>
              <w:t>3 5 1 2 4</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5</w:t>
            </w:r>
          </w:p>
        </w:tc>
        <w:tc>
          <w:tcPr>
            <w:tcW w:w="5534" w:type="dxa"/>
          </w:tcPr>
          <w:p w:rsidR="00D63EA1" w:rsidRPr="005B5719" w:rsidRDefault="00D63EA1" w:rsidP="00D63EA1">
            <w:pPr>
              <w:rPr>
                <w:rFonts w:ascii="Times New Roman" w:hAnsi="Times New Roman" w:cs="Times New Roman"/>
                <w:sz w:val="20"/>
                <w:szCs w:val="20"/>
              </w:rPr>
            </w:pPr>
            <w:r w:rsidRPr="005B5719">
              <w:rPr>
                <w:rFonts w:ascii="Times New Roman" w:hAnsi="Times New Roman" w:cs="Times New Roman"/>
                <w:sz w:val="20"/>
                <w:szCs w:val="20"/>
              </w:rPr>
              <w:t>45</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6</w:t>
            </w:r>
          </w:p>
        </w:tc>
        <w:tc>
          <w:tcPr>
            <w:tcW w:w="5534" w:type="dxa"/>
          </w:tcPr>
          <w:p w:rsidR="00D63EA1" w:rsidRPr="005B5719" w:rsidRDefault="00D63EA1" w:rsidP="00D63EA1">
            <w:pPr>
              <w:rPr>
                <w:rFonts w:ascii="Times New Roman" w:hAnsi="Times New Roman" w:cs="Times New Roman"/>
                <w:sz w:val="20"/>
                <w:szCs w:val="20"/>
              </w:rPr>
            </w:pPr>
            <w:r w:rsidRPr="005B5719">
              <w:rPr>
                <w:rFonts w:ascii="Times New Roman" w:hAnsi="Times New Roman" w:cs="Times New Roman"/>
                <w:sz w:val="20"/>
                <w:szCs w:val="20"/>
              </w:rPr>
              <w:t>2 6 3</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7</w:t>
            </w:r>
          </w:p>
        </w:tc>
        <w:tc>
          <w:tcPr>
            <w:tcW w:w="5534" w:type="dxa"/>
          </w:tcPr>
          <w:p w:rsidR="00D63EA1" w:rsidRPr="005B5719" w:rsidRDefault="00D63EA1" w:rsidP="00D63EA1">
            <w:pPr>
              <w:rPr>
                <w:rFonts w:ascii="Times New Roman" w:hAnsi="Times New Roman" w:cs="Times New Roman"/>
                <w:sz w:val="20"/>
                <w:szCs w:val="20"/>
              </w:rPr>
            </w:pPr>
            <w:r w:rsidRPr="005B5719">
              <w:rPr>
                <w:rFonts w:ascii="Times New Roman" w:hAnsi="Times New Roman" w:cs="Times New Roman"/>
                <w:sz w:val="20"/>
                <w:szCs w:val="20"/>
              </w:rPr>
              <w:t>221121</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8</w:t>
            </w:r>
          </w:p>
        </w:tc>
        <w:tc>
          <w:tcPr>
            <w:tcW w:w="5534" w:type="dxa"/>
          </w:tcPr>
          <w:p w:rsidR="005B5719" w:rsidRPr="005B5719" w:rsidRDefault="005B5719" w:rsidP="005B5719">
            <w:pPr>
              <w:pStyle w:val="leftmargin"/>
              <w:rPr>
                <w:sz w:val="20"/>
                <w:szCs w:val="20"/>
              </w:rPr>
            </w:pPr>
            <w:r w:rsidRPr="005B5719">
              <w:rPr>
                <w:sz w:val="20"/>
                <w:szCs w:val="20"/>
              </w:rPr>
              <w:t>1.  Злаки  — мятлик, тростник, ковыль.</w:t>
            </w:r>
          </w:p>
          <w:p w:rsidR="00D63EA1" w:rsidRPr="005B5719" w:rsidRDefault="005B5719" w:rsidP="005B5719">
            <w:pPr>
              <w:pStyle w:val="leftmargin"/>
              <w:rPr>
                <w:sz w:val="20"/>
                <w:szCs w:val="20"/>
              </w:rPr>
            </w:pPr>
            <w:r w:rsidRPr="005B5719">
              <w:rPr>
                <w:sz w:val="20"/>
                <w:szCs w:val="20"/>
              </w:rPr>
              <w:t>2.  Лилейные  — лук, тюльпан, камыш.</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3</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9</w:t>
            </w:r>
          </w:p>
        </w:tc>
        <w:tc>
          <w:tcPr>
            <w:tcW w:w="55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hAnsi="Times New Roman" w:cs="Times New Roman"/>
                <w:color w:val="000000"/>
                <w:sz w:val="20"/>
                <w:szCs w:val="20"/>
              </w:rPr>
              <w:t>4</w:t>
            </w:r>
          </w:p>
        </w:tc>
        <w:tc>
          <w:tcPr>
            <w:tcW w:w="1276" w:type="dxa"/>
          </w:tcPr>
          <w:p w:rsidR="00D63EA1" w:rsidRPr="005B5719" w:rsidRDefault="00D63EA1"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1б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10</w:t>
            </w:r>
          </w:p>
        </w:tc>
        <w:tc>
          <w:tcPr>
            <w:tcW w:w="5534" w:type="dxa"/>
          </w:tcPr>
          <w:p w:rsidR="005B5719" w:rsidRPr="005B5719" w:rsidRDefault="005B5719" w:rsidP="005B5719">
            <w:pPr>
              <w:pStyle w:val="leftmargin"/>
              <w:rPr>
                <w:sz w:val="20"/>
                <w:szCs w:val="20"/>
              </w:rPr>
            </w:pPr>
            <w:r w:rsidRPr="005B5719">
              <w:rPr>
                <w:sz w:val="20"/>
                <w:szCs w:val="20"/>
              </w:rPr>
              <w:t>1.  Признак: число частей (тычинок, чашелистиков, лепестков) цветка.</w:t>
            </w:r>
          </w:p>
          <w:p w:rsidR="00D63EA1" w:rsidRPr="005B5719" w:rsidRDefault="005B5719" w:rsidP="005B5719">
            <w:pPr>
              <w:pStyle w:val="leftmargin"/>
              <w:rPr>
                <w:sz w:val="20"/>
                <w:szCs w:val="20"/>
              </w:rPr>
            </w:pPr>
            <w:r w:rsidRPr="005B5719">
              <w:rPr>
                <w:sz w:val="20"/>
                <w:szCs w:val="20"/>
              </w:rPr>
              <w:t>2.  Объяснение: у двудольных число частей в каждом круге кратно 4 или 5 / двойной околоцветник.</w:t>
            </w:r>
          </w:p>
        </w:tc>
        <w:tc>
          <w:tcPr>
            <w:tcW w:w="1276" w:type="dxa"/>
          </w:tcPr>
          <w:p w:rsidR="00D63EA1" w:rsidRPr="005B5719" w:rsidRDefault="005B5719"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11</w:t>
            </w:r>
          </w:p>
        </w:tc>
        <w:tc>
          <w:tcPr>
            <w:tcW w:w="55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hAnsi="Times New Roman" w:cs="Times New Roman"/>
                <w:color w:val="000000"/>
                <w:sz w:val="20"/>
                <w:szCs w:val="20"/>
              </w:rPr>
              <w:t>4</w:t>
            </w:r>
          </w:p>
        </w:tc>
        <w:tc>
          <w:tcPr>
            <w:tcW w:w="1276" w:type="dxa"/>
          </w:tcPr>
          <w:p w:rsidR="00D63EA1" w:rsidRPr="005B5719" w:rsidRDefault="00D63EA1"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1б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12</w:t>
            </w:r>
          </w:p>
        </w:tc>
        <w:tc>
          <w:tcPr>
            <w:tcW w:w="5534" w:type="dxa"/>
          </w:tcPr>
          <w:p w:rsidR="005B5719" w:rsidRPr="005B5719" w:rsidRDefault="005B5719" w:rsidP="005B5719">
            <w:pPr>
              <w:pStyle w:val="leftmargin"/>
              <w:rPr>
                <w:sz w:val="20"/>
                <w:szCs w:val="20"/>
              </w:rPr>
            </w:pPr>
            <w:r w:rsidRPr="005B5719">
              <w:rPr>
                <w:sz w:val="20"/>
                <w:szCs w:val="20"/>
              </w:rPr>
              <w:t>Основание  — организмы, относящиеся к разным царствам.</w:t>
            </w:r>
          </w:p>
          <w:p w:rsidR="005B5719" w:rsidRPr="005B5719" w:rsidRDefault="005B5719" w:rsidP="005B5719">
            <w:pPr>
              <w:pStyle w:val="leftmargin"/>
              <w:rPr>
                <w:sz w:val="20"/>
                <w:szCs w:val="20"/>
              </w:rPr>
            </w:pPr>
            <w:r w:rsidRPr="005B5719">
              <w:rPr>
                <w:sz w:val="20"/>
                <w:szCs w:val="20"/>
              </w:rPr>
              <w:t>1.  Группа 1  — грибы: пеницилл, мукор, дрожжи.</w:t>
            </w:r>
          </w:p>
          <w:p w:rsidR="00D63EA1" w:rsidRPr="005B5719" w:rsidRDefault="005B5719" w:rsidP="005B5719">
            <w:pPr>
              <w:pStyle w:val="leftmargin"/>
              <w:rPr>
                <w:sz w:val="20"/>
                <w:szCs w:val="20"/>
              </w:rPr>
            </w:pPr>
            <w:r w:rsidRPr="005B5719">
              <w:rPr>
                <w:sz w:val="20"/>
                <w:szCs w:val="20"/>
              </w:rPr>
              <w:t>2.  Группа 2  — бактерии: кишечные палочки, бактерии вибрионы, бактерии спириллы.</w:t>
            </w:r>
          </w:p>
        </w:tc>
        <w:tc>
          <w:tcPr>
            <w:tcW w:w="1276" w:type="dxa"/>
          </w:tcPr>
          <w:p w:rsidR="00D63EA1" w:rsidRPr="005B5719" w:rsidRDefault="005B5719" w:rsidP="00D63EA1">
            <w:pPr>
              <w:spacing w:after="150"/>
              <w:rPr>
                <w:rFonts w:ascii="Times New Roman" w:eastAsia="Times New Roman" w:hAnsi="Times New Roman" w:cs="Times New Roman"/>
                <w:color w:val="000000"/>
                <w:sz w:val="20"/>
                <w:szCs w:val="20"/>
                <w:lang w:eastAsia="ru-RU"/>
              </w:rPr>
            </w:pPr>
            <w:r w:rsidRPr="005B5719">
              <w:rPr>
                <w:rFonts w:ascii="Times New Roman" w:eastAsia="Times New Roman" w:hAnsi="Times New Roman" w:cs="Times New Roman"/>
                <w:color w:val="000000"/>
                <w:sz w:val="20"/>
                <w:szCs w:val="20"/>
                <w:lang w:eastAsia="ru-RU"/>
              </w:rPr>
              <w:t>3</w:t>
            </w:r>
            <w:r w:rsidR="00D63EA1" w:rsidRPr="005B5719">
              <w:rPr>
                <w:rFonts w:ascii="Times New Roman" w:eastAsia="Times New Roman" w:hAnsi="Times New Roman" w:cs="Times New Roman"/>
                <w:color w:val="000000"/>
                <w:sz w:val="20"/>
                <w:szCs w:val="20"/>
                <w:lang w:eastAsia="ru-RU"/>
              </w:rPr>
              <w:t>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13</w:t>
            </w:r>
          </w:p>
        </w:tc>
        <w:tc>
          <w:tcPr>
            <w:tcW w:w="5534" w:type="dxa"/>
          </w:tcPr>
          <w:p w:rsidR="005B5719" w:rsidRPr="005B5719" w:rsidRDefault="005B5719" w:rsidP="005B5719">
            <w:pPr>
              <w:spacing w:before="100" w:beforeAutospacing="1" w:after="100" w:afterAutospacing="1" w:line="240" w:lineRule="auto"/>
              <w:rPr>
                <w:rFonts w:ascii="Times New Roman" w:eastAsia="Times New Roman" w:hAnsi="Times New Roman" w:cs="Times New Roman"/>
                <w:sz w:val="20"/>
                <w:szCs w:val="20"/>
                <w:lang w:eastAsia="ru-RU"/>
              </w:rPr>
            </w:pPr>
          </w:p>
          <w:tbl>
            <w:tblPr>
              <w:tblStyle w:val="1"/>
              <w:tblW w:w="0" w:type="auto"/>
              <w:tblLook w:val="04A0" w:firstRow="1" w:lastRow="0" w:firstColumn="1" w:lastColumn="0" w:noHBand="0" w:noVBand="1"/>
            </w:tblPr>
            <w:tblGrid>
              <w:gridCol w:w="1280"/>
              <w:gridCol w:w="1462"/>
              <w:gridCol w:w="1462"/>
              <w:gridCol w:w="1104"/>
            </w:tblGrid>
            <w:tr w:rsidR="005B5719" w:rsidRPr="005B5719" w:rsidTr="005B5719">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b/>
                      <w:bCs/>
                      <w:sz w:val="20"/>
                      <w:szCs w:val="20"/>
                      <w:lang w:eastAsia="ru-RU"/>
                    </w:rPr>
                  </w:pPr>
                  <w:r w:rsidRPr="005B5719">
                    <w:rPr>
                      <w:rFonts w:ascii="Times New Roman" w:eastAsia="Times New Roman" w:hAnsi="Times New Roman" w:cs="Times New Roman"/>
                      <w:b/>
                      <w:bCs/>
                      <w:sz w:val="20"/>
                      <w:szCs w:val="20"/>
                      <w:lang w:eastAsia="ru-RU"/>
                    </w:rPr>
                    <w:t>Название</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b/>
                      <w:bCs/>
                      <w:sz w:val="20"/>
                      <w:szCs w:val="20"/>
                      <w:lang w:eastAsia="ru-RU"/>
                    </w:rPr>
                  </w:pPr>
                  <w:r w:rsidRPr="005B5719">
                    <w:rPr>
                      <w:rFonts w:ascii="Times New Roman" w:eastAsia="Times New Roman" w:hAnsi="Times New Roman" w:cs="Times New Roman"/>
                      <w:b/>
                      <w:bCs/>
                      <w:sz w:val="20"/>
                      <w:szCs w:val="20"/>
                      <w:lang w:eastAsia="ru-RU"/>
                    </w:rPr>
                    <w:t>Роза</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b/>
                      <w:bCs/>
                      <w:sz w:val="20"/>
                      <w:szCs w:val="20"/>
                      <w:lang w:eastAsia="ru-RU"/>
                    </w:rPr>
                  </w:pPr>
                  <w:r w:rsidRPr="005B5719">
                    <w:rPr>
                      <w:rFonts w:ascii="Times New Roman" w:eastAsia="Times New Roman" w:hAnsi="Times New Roman" w:cs="Times New Roman"/>
                      <w:b/>
                      <w:bCs/>
                      <w:sz w:val="20"/>
                      <w:szCs w:val="20"/>
                      <w:lang w:eastAsia="ru-RU"/>
                    </w:rPr>
                    <w:t>Овёс</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b/>
                      <w:bCs/>
                      <w:sz w:val="20"/>
                      <w:szCs w:val="20"/>
                      <w:lang w:eastAsia="ru-RU"/>
                    </w:rPr>
                  </w:pPr>
                  <w:r w:rsidRPr="005B5719">
                    <w:rPr>
                      <w:rFonts w:ascii="Times New Roman" w:eastAsia="Times New Roman" w:hAnsi="Times New Roman" w:cs="Times New Roman"/>
                      <w:b/>
                      <w:bCs/>
                      <w:sz w:val="20"/>
                      <w:szCs w:val="20"/>
                      <w:lang w:eastAsia="ru-RU"/>
                    </w:rPr>
                    <w:t>Улотрикс</w:t>
                  </w:r>
                </w:p>
              </w:tc>
            </w:tr>
            <w:tr w:rsidR="005B5719" w:rsidRPr="005B5719" w:rsidTr="005B5719">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rPr>
                      <w:rFonts w:ascii="Times New Roman" w:eastAsia="Times New Roman" w:hAnsi="Times New Roman" w:cs="Times New Roman"/>
                      <w:sz w:val="20"/>
                      <w:szCs w:val="20"/>
                      <w:lang w:eastAsia="ru-RU"/>
                    </w:rPr>
                  </w:pPr>
                  <w:r w:rsidRPr="005B5719">
                    <w:rPr>
                      <w:rFonts w:ascii="Times New Roman" w:eastAsia="Times New Roman" w:hAnsi="Times New Roman" w:cs="Times New Roman"/>
                      <w:sz w:val="20"/>
                      <w:szCs w:val="20"/>
                      <w:lang w:eastAsia="ru-RU"/>
                    </w:rPr>
                    <w:t>Среда обитания</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sz w:val="20"/>
                      <w:szCs w:val="20"/>
                      <w:lang w:eastAsia="ru-RU"/>
                    </w:rPr>
                  </w:pPr>
                  <w:r w:rsidRPr="005B5719">
                    <w:rPr>
                      <w:rFonts w:ascii="Times New Roman" w:eastAsia="Times New Roman" w:hAnsi="Times New Roman" w:cs="Times New Roman"/>
                      <w:sz w:val="20"/>
                      <w:szCs w:val="20"/>
                      <w:lang w:eastAsia="ru-RU"/>
                    </w:rPr>
                    <w:t>Наземно-воздушная</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rPr>
                      <w:rFonts w:ascii="Times New Roman" w:eastAsia="Times New Roman" w:hAnsi="Times New Roman" w:cs="Times New Roman"/>
                      <w:sz w:val="20"/>
                      <w:szCs w:val="20"/>
                      <w:lang w:eastAsia="ru-RU"/>
                    </w:rPr>
                  </w:pPr>
                  <w:r w:rsidRPr="005B5719">
                    <w:rPr>
                      <w:rFonts w:ascii="Times New Roman" w:eastAsia="Times New Roman" w:hAnsi="Times New Roman" w:cs="Times New Roman"/>
                      <w:sz w:val="20"/>
                      <w:szCs w:val="20"/>
                      <w:lang w:eastAsia="ru-RU"/>
                    </w:rPr>
                    <w:t>Наземно-воздушная</w:t>
                  </w:r>
                </w:p>
              </w:tc>
              <w:tc>
                <w:tcPr>
                  <w:tcW w:w="0" w:type="auto"/>
                  <w:hideMark/>
                </w:tcPr>
                <w:p w:rsidR="005B5719" w:rsidRPr="005B5719" w:rsidRDefault="005B5719" w:rsidP="00FD004D">
                  <w:pPr>
                    <w:framePr w:hSpace="45" w:wrap="around" w:vAnchor="text" w:hAnchor="margin" w:xAlign="center" w:y="132"/>
                    <w:spacing w:before="100" w:beforeAutospacing="1" w:after="100" w:afterAutospacing="1" w:line="240" w:lineRule="auto"/>
                    <w:jc w:val="center"/>
                    <w:rPr>
                      <w:rFonts w:ascii="Times New Roman" w:eastAsia="Times New Roman" w:hAnsi="Times New Roman" w:cs="Times New Roman"/>
                      <w:sz w:val="20"/>
                      <w:szCs w:val="20"/>
                      <w:lang w:eastAsia="ru-RU"/>
                    </w:rPr>
                  </w:pPr>
                  <w:r w:rsidRPr="005B5719">
                    <w:rPr>
                      <w:rFonts w:ascii="Times New Roman" w:eastAsia="Times New Roman" w:hAnsi="Times New Roman" w:cs="Times New Roman"/>
                      <w:sz w:val="20"/>
                      <w:szCs w:val="20"/>
                      <w:lang w:eastAsia="ru-RU"/>
                    </w:rPr>
                    <w:t>Водная</w:t>
                  </w:r>
                </w:p>
              </w:tc>
            </w:tr>
          </w:tbl>
          <w:p w:rsidR="00D63EA1" w:rsidRPr="005B5719" w:rsidRDefault="00D63EA1" w:rsidP="005B5719">
            <w:pPr>
              <w:spacing w:before="100" w:beforeAutospacing="1" w:after="100" w:afterAutospacing="1" w:line="240" w:lineRule="auto"/>
              <w:rPr>
                <w:rFonts w:ascii="Times New Roman" w:eastAsia="Times New Roman" w:hAnsi="Times New Roman" w:cs="Times New Roman"/>
                <w:sz w:val="20"/>
                <w:szCs w:val="20"/>
                <w:lang w:eastAsia="ru-RU"/>
              </w:rPr>
            </w:pPr>
          </w:p>
        </w:tc>
        <w:tc>
          <w:tcPr>
            <w:tcW w:w="1276" w:type="dxa"/>
          </w:tcPr>
          <w:p w:rsidR="00D63EA1" w:rsidRPr="005B5719" w:rsidRDefault="00D63EA1"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2б</w:t>
            </w:r>
          </w:p>
        </w:tc>
      </w:tr>
      <w:tr w:rsidR="00D63EA1" w:rsidRPr="005B5719" w:rsidTr="005B5719">
        <w:tc>
          <w:tcPr>
            <w:tcW w:w="1134" w:type="dxa"/>
          </w:tcPr>
          <w:p w:rsidR="00D63EA1" w:rsidRPr="005B5719" w:rsidRDefault="00D63EA1" w:rsidP="00D63EA1">
            <w:pPr>
              <w:spacing w:after="150"/>
              <w:jc w:val="center"/>
              <w:rPr>
                <w:rFonts w:ascii="Times New Roman" w:hAnsi="Times New Roman" w:cs="Times New Roman"/>
                <w:color w:val="000000"/>
                <w:sz w:val="20"/>
                <w:szCs w:val="20"/>
              </w:rPr>
            </w:pPr>
            <w:r w:rsidRPr="005B5719">
              <w:rPr>
                <w:rFonts w:ascii="Times New Roman" w:eastAsia="Times New Roman" w:hAnsi="Times New Roman" w:cs="Times New Roman"/>
                <w:color w:val="000000"/>
                <w:sz w:val="20"/>
                <w:szCs w:val="20"/>
                <w:lang w:eastAsia="ru-RU"/>
              </w:rPr>
              <w:t>14</w:t>
            </w:r>
          </w:p>
        </w:tc>
        <w:tc>
          <w:tcPr>
            <w:tcW w:w="5534" w:type="dxa"/>
          </w:tcPr>
          <w:p w:rsidR="00D63EA1" w:rsidRPr="005B5719" w:rsidRDefault="00D63EA1" w:rsidP="00D63EA1">
            <w:pPr>
              <w:spacing w:after="150"/>
              <w:rPr>
                <w:rFonts w:ascii="Times New Roman" w:hAnsi="Times New Roman" w:cs="Times New Roman"/>
                <w:color w:val="000000"/>
                <w:sz w:val="20"/>
                <w:szCs w:val="20"/>
              </w:rPr>
            </w:pPr>
            <w:r w:rsidRPr="005B5719">
              <w:rPr>
                <w:rFonts w:ascii="Times New Roman" w:hAnsi="Times New Roman" w:cs="Times New Roman"/>
                <w:color w:val="000000"/>
                <w:sz w:val="20"/>
                <w:szCs w:val="20"/>
              </w:rPr>
              <w:t>109</w:t>
            </w:r>
          </w:p>
        </w:tc>
        <w:tc>
          <w:tcPr>
            <w:tcW w:w="1276" w:type="dxa"/>
          </w:tcPr>
          <w:p w:rsidR="00D63EA1" w:rsidRPr="005B5719" w:rsidRDefault="00D63EA1" w:rsidP="00D63EA1">
            <w:pPr>
              <w:rPr>
                <w:rFonts w:ascii="Times New Roman" w:hAnsi="Times New Roman" w:cs="Times New Roman"/>
                <w:sz w:val="20"/>
                <w:szCs w:val="20"/>
              </w:rPr>
            </w:pPr>
            <w:r w:rsidRPr="005B5719">
              <w:rPr>
                <w:rFonts w:ascii="Times New Roman" w:eastAsia="Times New Roman" w:hAnsi="Times New Roman" w:cs="Times New Roman"/>
                <w:color w:val="000000"/>
                <w:sz w:val="20"/>
                <w:szCs w:val="20"/>
                <w:lang w:eastAsia="ru-RU"/>
              </w:rPr>
              <w:t>2б</w:t>
            </w:r>
          </w:p>
        </w:tc>
      </w:tr>
    </w:tbl>
    <w:p w:rsidR="00D63EA1" w:rsidRPr="00D63EA1" w:rsidRDefault="00D63EA1" w:rsidP="00D63EA1">
      <w:pPr>
        <w:shd w:val="clear" w:color="auto" w:fill="FFFFFF"/>
        <w:spacing w:after="150"/>
        <w:rPr>
          <w:rFonts w:ascii="Times New Roman" w:hAnsi="Times New Roman" w:cs="Times New Roman"/>
          <w:color w:val="000000"/>
          <w:sz w:val="21"/>
          <w:szCs w:val="21"/>
        </w:rPr>
      </w:pPr>
    </w:p>
    <w:p w:rsidR="00D63EA1" w:rsidRPr="00D63EA1" w:rsidRDefault="00D63EA1" w:rsidP="00D63EA1">
      <w:pPr>
        <w:ind w:left="45"/>
        <w:jc w:val="center"/>
        <w:rPr>
          <w:rFonts w:ascii="Times New Roman" w:hAnsi="Times New Roman" w:cs="Times New Roman"/>
          <w:b/>
          <w:sz w:val="24"/>
          <w:szCs w:val="24"/>
        </w:rPr>
      </w:pPr>
    </w:p>
    <w:p w:rsidR="00D63EA1" w:rsidRPr="00D63EA1" w:rsidRDefault="00D63EA1" w:rsidP="00D63EA1">
      <w:pPr>
        <w:ind w:left="45"/>
        <w:jc w:val="center"/>
        <w:rPr>
          <w:rFonts w:ascii="Times New Roman" w:hAnsi="Times New Roman" w:cs="Times New Roman"/>
          <w:b/>
          <w:sz w:val="24"/>
          <w:szCs w:val="24"/>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5B5719">
      <w:pPr>
        <w:rPr>
          <w:rFonts w:ascii="Times New Roman" w:eastAsia="Times New Roman" w:hAnsi="Times New Roman" w:cs="Times New Roman"/>
          <w:b/>
          <w:color w:val="000000"/>
          <w:sz w:val="28"/>
          <w:shd w:val="clear" w:color="auto" w:fill="FFFFFF"/>
        </w:rPr>
      </w:pPr>
    </w:p>
    <w:p w:rsidR="00333687" w:rsidRDefault="00333687" w:rsidP="00D63EA1">
      <w:pPr>
        <w:jc w:val="center"/>
        <w:rPr>
          <w:rFonts w:ascii="Times New Roman" w:eastAsia="Times New Roman" w:hAnsi="Times New Roman" w:cs="Times New Roman"/>
          <w:b/>
          <w:color w:val="000000"/>
          <w:sz w:val="28"/>
          <w:shd w:val="clear" w:color="auto" w:fill="FFFFFF"/>
        </w:rPr>
      </w:pPr>
    </w:p>
    <w:p w:rsidR="00D63EA1" w:rsidRPr="00D63EA1" w:rsidRDefault="00D63EA1" w:rsidP="00D63EA1">
      <w:pPr>
        <w:jc w:val="center"/>
        <w:rPr>
          <w:b/>
          <w:color w:val="000000"/>
          <w:sz w:val="28"/>
          <w:shd w:val="clear" w:color="auto" w:fill="FFFFFF"/>
        </w:rPr>
      </w:pPr>
      <w:r w:rsidRPr="00D63EA1">
        <w:rPr>
          <w:rFonts w:ascii="Times New Roman" w:eastAsia="Times New Roman" w:hAnsi="Times New Roman" w:cs="Times New Roman"/>
          <w:b/>
          <w:color w:val="000000"/>
          <w:sz w:val="28"/>
          <w:shd w:val="clear" w:color="auto" w:fill="FFFFFF"/>
        </w:rPr>
        <w:t>Контрольно-измерительные материалы</w:t>
      </w:r>
    </w:p>
    <w:p w:rsidR="00D63EA1" w:rsidRPr="00D63EA1" w:rsidRDefault="00D63EA1" w:rsidP="00D63EA1">
      <w:pPr>
        <w:jc w:val="center"/>
        <w:rPr>
          <w:color w:val="000000"/>
          <w:sz w:val="28"/>
          <w:shd w:val="clear" w:color="auto" w:fill="FFFFFF"/>
        </w:rPr>
      </w:pPr>
      <w:r w:rsidRPr="00D63EA1">
        <w:rPr>
          <w:rFonts w:ascii="Times New Roman" w:eastAsia="Times New Roman" w:hAnsi="Times New Roman" w:cs="Times New Roman"/>
          <w:color w:val="000000"/>
          <w:sz w:val="28"/>
          <w:shd w:val="clear" w:color="auto" w:fill="FFFFFF"/>
        </w:rPr>
        <w:t>для проведения промежуточной аттестации</w:t>
      </w:r>
    </w:p>
    <w:p w:rsidR="00D63EA1" w:rsidRPr="00D63EA1" w:rsidRDefault="00D63EA1" w:rsidP="00D63EA1">
      <w:pPr>
        <w:jc w:val="center"/>
        <w:rPr>
          <w:color w:val="000000"/>
          <w:sz w:val="28"/>
          <w:shd w:val="clear" w:color="auto" w:fill="FFFFFF"/>
        </w:rPr>
      </w:pPr>
      <w:r w:rsidRPr="00D63EA1">
        <w:rPr>
          <w:rFonts w:ascii="Times New Roman" w:eastAsia="Times New Roman" w:hAnsi="Times New Roman" w:cs="Times New Roman"/>
          <w:color w:val="000000"/>
          <w:sz w:val="28"/>
          <w:shd w:val="clear" w:color="auto" w:fill="FFFFFF"/>
        </w:rPr>
        <w:t xml:space="preserve">по учебному предмету </w:t>
      </w:r>
    </w:p>
    <w:p w:rsidR="00D63EA1" w:rsidRPr="00D63EA1" w:rsidRDefault="00D63EA1" w:rsidP="00D63EA1">
      <w:pPr>
        <w:jc w:val="center"/>
        <w:rPr>
          <w:b/>
          <w:color w:val="000000"/>
          <w:sz w:val="28"/>
          <w:shd w:val="clear" w:color="auto" w:fill="FFFFFF"/>
        </w:rPr>
      </w:pPr>
      <w:r w:rsidRPr="00D63EA1">
        <w:rPr>
          <w:rFonts w:ascii="Times New Roman" w:eastAsia="Times New Roman" w:hAnsi="Times New Roman" w:cs="Times New Roman"/>
          <w:b/>
          <w:color w:val="000000"/>
          <w:sz w:val="28"/>
          <w:shd w:val="clear" w:color="auto" w:fill="FFFFFF"/>
        </w:rPr>
        <w:t>биология</w:t>
      </w:r>
    </w:p>
    <w:p w:rsidR="00D63EA1" w:rsidRPr="00D63EA1" w:rsidRDefault="00D63EA1" w:rsidP="00D63EA1">
      <w:pPr>
        <w:jc w:val="center"/>
        <w:rPr>
          <w:b/>
          <w:color w:val="000000"/>
          <w:sz w:val="28"/>
          <w:shd w:val="clear" w:color="auto" w:fill="FFFFFF"/>
        </w:rPr>
      </w:pPr>
      <w:r>
        <w:rPr>
          <w:rFonts w:cs="Times New Roman"/>
          <w:b/>
          <w:color w:val="000000"/>
          <w:sz w:val="28"/>
          <w:shd w:val="clear" w:color="auto" w:fill="FFFFFF"/>
        </w:rPr>
        <w:t>7</w:t>
      </w:r>
      <w:r w:rsidRPr="00D63EA1">
        <w:rPr>
          <w:rFonts w:ascii="Times New Roman" w:eastAsia="Times New Roman" w:hAnsi="Times New Roman" w:cs="Times New Roman"/>
          <w:b/>
          <w:color w:val="000000"/>
          <w:sz w:val="28"/>
          <w:shd w:val="clear" w:color="auto" w:fill="FFFFFF"/>
        </w:rPr>
        <w:t xml:space="preserve"> </w:t>
      </w:r>
      <w:r w:rsidRPr="00D63EA1">
        <w:rPr>
          <w:rFonts w:ascii="Times New Roman" w:eastAsia="Times New Roman" w:hAnsi="Times New Roman" w:cs="Times New Roman"/>
          <w:color w:val="000000"/>
          <w:sz w:val="28"/>
          <w:shd w:val="clear" w:color="auto" w:fill="FFFFFF"/>
        </w:rPr>
        <w:t xml:space="preserve">класс </w:t>
      </w:r>
    </w:p>
    <w:p w:rsidR="00D63EA1" w:rsidRPr="00D63EA1" w:rsidRDefault="00D63EA1" w:rsidP="00D63EA1">
      <w:pPr>
        <w:shd w:val="clear" w:color="auto" w:fill="FFFFFF"/>
        <w:spacing w:after="150"/>
        <w:jc w:val="center"/>
        <w:rPr>
          <w:rFonts w:ascii="Arial" w:hAnsi="Arial" w:cs="Arial"/>
          <w:color w:val="000000"/>
          <w:sz w:val="21"/>
          <w:szCs w:val="21"/>
        </w:rPr>
      </w:pPr>
      <w:r w:rsidRPr="00D63EA1">
        <w:rPr>
          <w:rFonts w:ascii="Arial" w:eastAsia="Times New Roman" w:hAnsi="Arial" w:cs="Arial"/>
          <w:b/>
          <w:bCs/>
          <w:i/>
          <w:iCs/>
          <w:color w:val="000000"/>
          <w:sz w:val="21"/>
          <w:szCs w:val="21"/>
          <w:u w:val="single"/>
          <w:lang w:eastAsia="ru-RU"/>
        </w:rPr>
        <w:t>Инструкция для обучающихся</w:t>
      </w:r>
    </w:p>
    <w:p w:rsidR="00D63EA1" w:rsidRPr="00D63EA1" w:rsidRDefault="00D63EA1" w:rsidP="00D63EA1">
      <w:pPr>
        <w:shd w:val="clear" w:color="auto" w:fill="FFFFFF"/>
        <w:spacing w:after="150"/>
        <w:rPr>
          <w:color w:val="000000"/>
        </w:rPr>
      </w:pPr>
      <w:r w:rsidRPr="00D63EA1">
        <w:rPr>
          <w:rFonts w:ascii="Times New Roman" w:eastAsia="Times New Roman" w:hAnsi="Times New Roman" w:cs="Times New Roman"/>
          <w:color w:val="000000"/>
          <w:sz w:val="24"/>
          <w:szCs w:val="24"/>
          <w:lang w:eastAsia="ru-RU"/>
        </w:rPr>
        <w:t>На выполнение работы вам отводится 4</w:t>
      </w:r>
      <w:r w:rsidRPr="00D63EA1">
        <w:rPr>
          <w:rFonts w:ascii="Times New Roman" w:hAnsi="Times New Roman" w:cs="Times New Roman"/>
          <w:color w:val="000000"/>
          <w:sz w:val="24"/>
          <w:szCs w:val="24"/>
          <w:lang w:eastAsia="ru-RU"/>
        </w:rPr>
        <w:t>0</w:t>
      </w:r>
      <w:r w:rsidRPr="00D63EA1">
        <w:rPr>
          <w:rFonts w:ascii="Times New Roman" w:eastAsia="Times New Roman" w:hAnsi="Times New Roman" w:cs="Times New Roman"/>
          <w:color w:val="000000"/>
          <w:sz w:val="24"/>
          <w:szCs w:val="24"/>
          <w:lang w:eastAsia="ru-RU"/>
        </w:rPr>
        <w:t xml:space="preserve"> минут.</w:t>
      </w:r>
    </w:p>
    <w:p w:rsidR="00D63EA1" w:rsidRPr="00D63EA1" w:rsidRDefault="00D63EA1" w:rsidP="00D63EA1">
      <w:pPr>
        <w:shd w:val="clear" w:color="auto" w:fill="FFFFFF"/>
        <w:spacing w:after="150"/>
        <w:rPr>
          <w:color w:val="000000"/>
        </w:rPr>
      </w:pPr>
      <w:r w:rsidRPr="00D63EA1">
        <w:rPr>
          <w:rFonts w:ascii="Times New Roman" w:eastAsia="Times New Roman" w:hAnsi="Times New Roman" w:cs="Times New Roman"/>
          <w:color w:val="000000"/>
          <w:sz w:val="24"/>
          <w:szCs w:val="24"/>
          <w:lang w:eastAsia="ru-RU"/>
        </w:rPr>
        <w:t>Работа включает 1</w:t>
      </w:r>
      <w:r w:rsidR="00333687">
        <w:rPr>
          <w:rFonts w:ascii="Times New Roman" w:eastAsia="Times New Roman" w:hAnsi="Times New Roman" w:cs="Times New Roman"/>
          <w:color w:val="000000"/>
          <w:sz w:val="24"/>
          <w:szCs w:val="24"/>
          <w:lang w:eastAsia="ru-RU"/>
        </w:rPr>
        <w:t>4</w:t>
      </w:r>
      <w:r w:rsidRPr="00D63EA1">
        <w:rPr>
          <w:rFonts w:ascii="Times New Roman" w:eastAsia="Times New Roman" w:hAnsi="Times New Roman" w:cs="Times New Roman"/>
          <w:color w:val="000000"/>
          <w:sz w:val="24"/>
          <w:szCs w:val="24"/>
          <w:lang w:eastAsia="ru-RU"/>
        </w:rPr>
        <w:t xml:space="preserve"> заданий.</w:t>
      </w:r>
      <w:r w:rsidRPr="00D63EA1">
        <w:rPr>
          <w:rFonts w:ascii="Times New Roman" w:hAnsi="Times New Roman" w:cs="Times New Roman"/>
          <w:color w:val="000000"/>
          <w:sz w:val="24"/>
          <w:szCs w:val="24"/>
          <w:lang w:eastAsia="ru-RU"/>
        </w:rPr>
        <w:t xml:space="preserve"> </w:t>
      </w:r>
    </w:p>
    <w:p w:rsidR="00D63EA1" w:rsidRPr="00D63EA1" w:rsidRDefault="00D63EA1" w:rsidP="00D63EA1">
      <w:pPr>
        <w:shd w:val="clear" w:color="auto" w:fill="FFFFFF"/>
        <w:spacing w:after="150"/>
        <w:rPr>
          <w:color w:val="000000"/>
        </w:rPr>
      </w:pPr>
      <w:r w:rsidRPr="00D63EA1">
        <w:rPr>
          <w:rFonts w:ascii="Times New Roman" w:eastAsia="Times New Roman" w:hAnsi="Times New Roman" w:cs="Times New Roman"/>
          <w:color w:val="000000"/>
          <w:sz w:val="24"/>
          <w:szCs w:val="24"/>
          <w:lang w:eastAsia="ru-RU"/>
        </w:rPr>
        <w:t>Общее количество баллов – 2</w:t>
      </w:r>
      <w:r w:rsidR="00333687">
        <w:rPr>
          <w:rFonts w:ascii="Times New Roman" w:eastAsia="Times New Roman" w:hAnsi="Times New Roman" w:cs="Times New Roman"/>
          <w:color w:val="000000"/>
          <w:sz w:val="24"/>
          <w:szCs w:val="24"/>
          <w:lang w:eastAsia="ru-RU"/>
        </w:rPr>
        <w:t>7</w:t>
      </w:r>
      <w:r w:rsidRPr="00D63EA1">
        <w:rPr>
          <w:rFonts w:ascii="Times New Roman" w:eastAsia="Times New Roman" w:hAnsi="Times New Roman" w:cs="Times New Roman"/>
          <w:color w:val="000000"/>
          <w:sz w:val="24"/>
          <w:szCs w:val="24"/>
          <w:lang w:eastAsia="ru-RU"/>
        </w:rPr>
        <w:t>.</w:t>
      </w:r>
    </w:p>
    <w:p w:rsidR="00333687" w:rsidRPr="00333687" w:rsidRDefault="00333687" w:rsidP="00333687">
      <w:pPr>
        <w:spacing w:after="0" w:line="276" w:lineRule="auto"/>
        <w:rPr>
          <w:rFonts w:ascii="Times New Roman" w:eastAsia="Calibri" w:hAnsi="Times New Roman" w:cs="Times New Roman"/>
          <w:sz w:val="24"/>
          <w:szCs w:val="24"/>
        </w:rPr>
      </w:pPr>
      <w:r w:rsidRPr="00333687">
        <w:rPr>
          <w:rFonts w:ascii="Times New Roman" w:eastAsia="Calibri" w:hAnsi="Times New Roman" w:cs="Times New Roman"/>
          <w:sz w:val="24"/>
          <w:szCs w:val="24"/>
        </w:rPr>
        <w:t xml:space="preserve">Итоговая работа состоит из 14 заданий: </w:t>
      </w:r>
    </w:p>
    <w:p w:rsidR="00333687" w:rsidRPr="00333687" w:rsidRDefault="00333687" w:rsidP="00333687">
      <w:pPr>
        <w:ind w:left="45"/>
        <w:rPr>
          <w:rFonts w:ascii="Times New Roman" w:eastAsia="Calibri" w:hAnsi="Times New Roman" w:cs="Times New Roman"/>
          <w:sz w:val="24"/>
          <w:szCs w:val="24"/>
        </w:rPr>
      </w:pPr>
      <w:r w:rsidRPr="00333687">
        <w:rPr>
          <w:rFonts w:ascii="Times New Roman" w:hAnsi="Times New Roman" w:cs="Times New Roman"/>
          <w:sz w:val="24"/>
          <w:szCs w:val="24"/>
        </w:rPr>
        <w:t>11- задания базового уровня, 2 – повышенного. На выполнение 14 заданий отводится 40 минут. Контрольная работа составлена в 2-х вариантах. Каждому учащемуся предоставляется распечатка заданий. Задания в контрольной работе оцениваются в зависимости от сложности задания разным количеством баллов: задания 3,9,11</w:t>
      </w:r>
      <w:r w:rsidRPr="00333687">
        <w:rPr>
          <w:rFonts w:ascii="Times New Roman" w:eastAsia="Calibri" w:hAnsi="Times New Roman" w:cs="Times New Roman"/>
          <w:sz w:val="24"/>
          <w:szCs w:val="24"/>
        </w:rPr>
        <w:t xml:space="preserve">  - оцениваются 1 баллом, задания 1,2,4,5,6,7,10,13,14 оцениваются 2 баллами,  задания 8 и 12 оцениваются 3 баллами.  Сумма баллов – 27 баллов.</w:t>
      </w:r>
    </w:p>
    <w:p w:rsidR="00D63EA1" w:rsidRPr="00D63EA1" w:rsidRDefault="00D63EA1" w:rsidP="00D63EA1">
      <w:pPr>
        <w:spacing w:after="0" w:line="276" w:lineRule="auto"/>
        <w:jc w:val="both"/>
        <w:rPr>
          <w:rFonts w:ascii="Times New Roman" w:eastAsia="Calibri" w:hAnsi="Times New Roman" w:cs="Times New Roman"/>
          <w:sz w:val="24"/>
          <w:szCs w:val="24"/>
        </w:rPr>
      </w:pPr>
      <w:r w:rsidRPr="00D63EA1">
        <w:rPr>
          <w:rFonts w:ascii="Times New Roman" w:eastAsia="Calibri" w:hAnsi="Times New Roman" w:cs="Times New Roman"/>
          <w:sz w:val="24"/>
          <w:szCs w:val="24"/>
        </w:rPr>
        <w:t>Шкала оценивания:  90 %  выполненных заданий – оценка «5» (от 2</w:t>
      </w:r>
      <w:r w:rsidR="00333687">
        <w:rPr>
          <w:rFonts w:ascii="Times New Roman" w:eastAsia="Calibri" w:hAnsi="Times New Roman" w:cs="Times New Roman"/>
          <w:sz w:val="24"/>
          <w:szCs w:val="24"/>
        </w:rPr>
        <w:t>4</w:t>
      </w:r>
      <w:r w:rsidRPr="00D63EA1">
        <w:rPr>
          <w:rFonts w:ascii="Times New Roman" w:eastAsia="Calibri" w:hAnsi="Times New Roman" w:cs="Times New Roman"/>
          <w:sz w:val="24"/>
          <w:szCs w:val="24"/>
        </w:rPr>
        <w:t>-2</w:t>
      </w:r>
      <w:r w:rsidR="00333687">
        <w:rPr>
          <w:rFonts w:ascii="Times New Roman" w:eastAsia="Calibri" w:hAnsi="Times New Roman" w:cs="Times New Roman"/>
          <w:sz w:val="24"/>
          <w:szCs w:val="24"/>
        </w:rPr>
        <w:t>7</w:t>
      </w:r>
      <w:r w:rsidRPr="00D63EA1">
        <w:rPr>
          <w:rFonts w:ascii="Times New Roman" w:eastAsia="Calibri" w:hAnsi="Times New Roman" w:cs="Times New Roman"/>
          <w:sz w:val="24"/>
          <w:szCs w:val="24"/>
        </w:rPr>
        <w:t xml:space="preserve"> баллов),  от 70 % до 90% выполненных заданий (от </w:t>
      </w:r>
      <w:r w:rsidR="00333687">
        <w:rPr>
          <w:rFonts w:ascii="Times New Roman" w:eastAsia="Calibri" w:hAnsi="Times New Roman" w:cs="Times New Roman"/>
          <w:sz w:val="24"/>
          <w:szCs w:val="24"/>
        </w:rPr>
        <w:t>19</w:t>
      </w:r>
      <w:r w:rsidRPr="00D63EA1">
        <w:rPr>
          <w:rFonts w:ascii="Times New Roman" w:eastAsia="Calibri" w:hAnsi="Times New Roman" w:cs="Times New Roman"/>
          <w:sz w:val="24"/>
          <w:szCs w:val="24"/>
        </w:rPr>
        <w:t xml:space="preserve"> – 2</w:t>
      </w:r>
      <w:r w:rsidR="00333687">
        <w:rPr>
          <w:rFonts w:ascii="Times New Roman" w:eastAsia="Calibri" w:hAnsi="Times New Roman" w:cs="Times New Roman"/>
          <w:sz w:val="24"/>
          <w:szCs w:val="24"/>
        </w:rPr>
        <w:t>3</w:t>
      </w:r>
      <w:r w:rsidRPr="00D63EA1">
        <w:rPr>
          <w:rFonts w:ascii="Times New Roman" w:eastAsia="Calibri" w:hAnsi="Times New Roman" w:cs="Times New Roman"/>
          <w:sz w:val="24"/>
          <w:szCs w:val="24"/>
        </w:rPr>
        <w:t xml:space="preserve"> баллов) - оценка «4», от 1</w:t>
      </w:r>
      <w:r w:rsidR="00333687">
        <w:rPr>
          <w:rFonts w:ascii="Times New Roman" w:eastAsia="Calibri" w:hAnsi="Times New Roman" w:cs="Times New Roman"/>
          <w:sz w:val="24"/>
          <w:szCs w:val="24"/>
        </w:rPr>
        <w:t>3</w:t>
      </w:r>
      <w:r w:rsidRPr="00D63EA1">
        <w:rPr>
          <w:rFonts w:ascii="Times New Roman" w:eastAsia="Calibri" w:hAnsi="Times New Roman" w:cs="Times New Roman"/>
          <w:sz w:val="24"/>
          <w:szCs w:val="24"/>
        </w:rPr>
        <w:t xml:space="preserve"> – 1</w:t>
      </w:r>
      <w:r w:rsidR="00333687">
        <w:rPr>
          <w:rFonts w:ascii="Times New Roman" w:eastAsia="Calibri" w:hAnsi="Times New Roman" w:cs="Times New Roman"/>
          <w:sz w:val="24"/>
          <w:szCs w:val="24"/>
        </w:rPr>
        <w:t>8</w:t>
      </w:r>
      <w:r w:rsidRPr="00D63EA1">
        <w:rPr>
          <w:rFonts w:ascii="Times New Roman" w:eastAsia="Calibri" w:hAnsi="Times New Roman" w:cs="Times New Roman"/>
          <w:sz w:val="24"/>
          <w:szCs w:val="24"/>
        </w:rPr>
        <w:t xml:space="preserve"> баллов оценка «3».</w:t>
      </w:r>
    </w:p>
    <w:p w:rsidR="00D63EA1" w:rsidRPr="00D63EA1" w:rsidRDefault="00D63EA1" w:rsidP="00D63EA1">
      <w:pPr>
        <w:shd w:val="clear" w:color="auto" w:fill="FFFFFF"/>
        <w:spacing w:after="150"/>
        <w:rPr>
          <w:color w:val="000000"/>
        </w:rPr>
      </w:pPr>
      <w:r w:rsidRPr="00D63EA1">
        <w:rPr>
          <w:rFonts w:ascii="Times New Roman" w:eastAsia="Times New Roman" w:hAnsi="Times New Roman" w:cs="Times New Roman"/>
          <w:color w:val="000000"/>
          <w:sz w:val="24"/>
          <w:szCs w:val="24"/>
          <w:lang w:eastAsia="ru-RU"/>
        </w:rPr>
        <w:t>Советуем выполнять задания в том порядке, в котором они даны. Для экономии времени пропускайте задание, которое не удается выполнить сразу, и переходите к следующему. Если после выполнения всей работы у вас останется время, то можно вернуться к пропущенным заданиям.</w:t>
      </w:r>
    </w:p>
    <w:p w:rsidR="00D63EA1" w:rsidRPr="00D63EA1" w:rsidRDefault="00D63EA1" w:rsidP="00D63EA1">
      <w:pPr>
        <w:shd w:val="clear" w:color="auto" w:fill="FFFFFF"/>
        <w:spacing w:after="150"/>
        <w:rPr>
          <w:color w:val="000000"/>
        </w:rPr>
      </w:pPr>
      <w:r w:rsidRPr="00D63EA1">
        <w:rPr>
          <w:rFonts w:ascii="Times New Roman" w:eastAsia="Times New Roman" w:hAnsi="Times New Roman" w:cs="Times New Roman"/>
          <w:color w:val="000000"/>
          <w:sz w:val="24"/>
          <w:szCs w:val="24"/>
          <w:lang w:eastAsia="ru-RU"/>
        </w:rPr>
        <w:t xml:space="preserve">Баллы, полученные Вами за все выполненные задания, суммируются. Постарайтесь выполнить как можно больше заданий и набрать как можно большее количество баллов. </w:t>
      </w:r>
    </w:p>
    <w:p w:rsidR="00D63EA1" w:rsidRPr="00D63EA1" w:rsidRDefault="00D63EA1" w:rsidP="00D63EA1">
      <w:pPr>
        <w:shd w:val="clear" w:color="auto" w:fill="FFFFFF"/>
        <w:spacing w:after="150"/>
        <w:ind w:firstLineChars="1050" w:firstLine="2520"/>
        <w:rPr>
          <w:rFonts w:ascii="Times New Roman" w:hAnsi="Times New Roman" w:cs="Times New Roman"/>
          <w:color w:val="000000"/>
          <w:sz w:val="24"/>
          <w:szCs w:val="24"/>
          <w:lang w:eastAsia="ru-RU"/>
        </w:rPr>
      </w:pPr>
      <w:r w:rsidRPr="00D63EA1">
        <w:rPr>
          <w:rFonts w:ascii="Times New Roman" w:hAnsi="Times New Roman" w:cs="Times New Roman"/>
          <w:color w:val="000000"/>
          <w:sz w:val="24"/>
          <w:szCs w:val="24"/>
          <w:lang w:eastAsia="ru-RU"/>
        </w:rPr>
        <w:t xml:space="preserve">                        </w:t>
      </w:r>
    </w:p>
    <w:p w:rsidR="00D63EA1" w:rsidRPr="00D63EA1" w:rsidRDefault="00D63EA1" w:rsidP="00D63EA1">
      <w:pPr>
        <w:shd w:val="clear" w:color="auto" w:fill="FFFFFF"/>
        <w:spacing w:after="150"/>
        <w:ind w:firstLineChars="1050" w:firstLine="2520"/>
        <w:rPr>
          <w:color w:val="000000"/>
        </w:rPr>
      </w:pPr>
      <w:r w:rsidRPr="00D63EA1">
        <w:rPr>
          <w:rFonts w:ascii="Times New Roman" w:hAnsi="Times New Roman" w:cs="Times New Roman"/>
          <w:color w:val="000000"/>
          <w:sz w:val="24"/>
          <w:szCs w:val="24"/>
          <w:lang w:eastAsia="ru-RU"/>
        </w:rPr>
        <w:t xml:space="preserve">  </w:t>
      </w:r>
      <w:r w:rsidRPr="00D63EA1">
        <w:rPr>
          <w:rFonts w:ascii="Times New Roman" w:eastAsia="Times New Roman" w:hAnsi="Times New Roman" w:cs="Times New Roman"/>
          <w:color w:val="000000"/>
          <w:sz w:val="24"/>
          <w:szCs w:val="24"/>
          <w:lang w:eastAsia="ru-RU"/>
        </w:rPr>
        <w:t>Желаем успехов!</w:t>
      </w:r>
    </w:p>
    <w:p w:rsidR="00D63EA1" w:rsidRPr="00D63EA1" w:rsidRDefault="00D63EA1" w:rsidP="00D63EA1">
      <w:pPr>
        <w:ind w:left="45"/>
        <w:jc w:val="center"/>
        <w:rPr>
          <w:rFonts w:ascii="Times New Roman" w:hAnsi="Times New Roman" w:cs="Times New Roman"/>
          <w:b/>
          <w:sz w:val="24"/>
          <w:szCs w:val="24"/>
        </w:rPr>
      </w:pPr>
    </w:p>
    <w:p w:rsidR="00D63EA1" w:rsidRPr="00D63EA1" w:rsidRDefault="00D63EA1" w:rsidP="00D63EA1">
      <w:pPr>
        <w:rPr>
          <w:rFonts w:ascii="Times New Roman" w:hAnsi="Times New Roman" w:cs="Times New Roman"/>
          <w:b/>
          <w:sz w:val="24"/>
          <w:szCs w:val="24"/>
        </w:rPr>
      </w:pPr>
    </w:p>
    <w:p w:rsidR="00D63EA1" w:rsidRDefault="00D63EA1"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BF2F30" w:rsidRPr="00D63EA1" w:rsidRDefault="00BF2F30" w:rsidP="00D63EA1">
      <w:pPr>
        <w:shd w:val="clear" w:color="auto" w:fill="FFFFFF"/>
        <w:spacing w:after="150"/>
        <w:jc w:val="both"/>
        <w:rPr>
          <w:rFonts w:ascii="Times New Roman" w:eastAsia="Times New Roman" w:hAnsi="Times New Roman" w:cs="Times New Roman"/>
          <w:b/>
          <w:bCs/>
          <w:color w:val="000000"/>
          <w:sz w:val="24"/>
          <w:szCs w:val="24"/>
          <w:lang w:eastAsia="ru-RU"/>
        </w:rPr>
      </w:pPr>
    </w:p>
    <w:p w:rsidR="00D63EA1" w:rsidRPr="00D63EA1" w:rsidRDefault="00D63EA1" w:rsidP="00D63EA1">
      <w:pPr>
        <w:shd w:val="clear" w:color="auto" w:fill="FFFFFF"/>
        <w:spacing w:after="150"/>
        <w:ind w:firstLineChars="900" w:firstLine="2168"/>
        <w:jc w:val="both"/>
        <w:rPr>
          <w:color w:val="000000"/>
          <w:sz w:val="24"/>
          <w:szCs w:val="24"/>
        </w:rPr>
      </w:pPr>
      <w:r w:rsidRPr="00D63EA1">
        <w:rPr>
          <w:rFonts w:ascii="Times New Roman" w:eastAsia="Times New Roman" w:hAnsi="Times New Roman" w:cs="Times New Roman"/>
          <w:b/>
          <w:bCs/>
          <w:color w:val="000000"/>
          <w:sz w:val="24"/>
          <w:szCs w:val="24"/>
          <w:lang w:eastAsia="ru-RU"/>
        </w:rPr>
        <w:t>Промежуточная аттестация</w:t>
      </w:r>
      <w:r w:rsidRPr="00D63EA1">
        <w:rPr>
          <w:rFonts w:ascii="Times New Roman" w:hAnsi="Times New Roman" w:cs="Times New Roman"/>
          <w:b/>
          <w:bCs/>
          <w:color w:val="000000"/>
          <w:sz w:val="24"/>
          <w:szCs w:val="24"/>
          <w:lang w:eastAsia="ru-RU"/>
        </w:rPr>
        <w:t xml:space="preserve">  </w:t>
      </w:r>
      <w:r w:rsidRPr="00D63EA1">
        <w:rPr>
          <w:rFonts w:ascii="Times New Roman" w:eastAsia="Times New Roman" w:hAnsi="Times New Roman" w:cs="Times New Roman"/>
          <w:b/>
          <w:bCs/>
          <w:color w:val="000000"/>
          <w:sz w:val="24"/>
          <w:szCs w:val="24"/>
          <w:lang w:eastAsia="ru-RU"/>
        </w:rPr>
        <w:t>по биологии</w:t>
      </w:r>
    </w:p>
    <w:p w:rsidR="00D63EA1" w:rsidRPr="00D63EA1" w:rsidRDefault="00D63EA1" w:rsidP="00D63EA1">
      <w:pPr>
        <w:shd w:val="clear" w:color="auto" w:fill="FFFFFF"/>
        <w:spacing w:after="150"/>
        <w:jc w:val="center"/>
        <w:rPr>
          <w:color w:val="000000"/>
          <w:sz w:val="24"/>
          <w:szCs w:val="24"/>
        </w:rPr>
      </w:pPr>
      <w:r w:rsidRPr="00D63EA1">
        <w:rPr>
          <w:rFonts w:ascii="Times New Roman" w:eastAsia="Times New Roman" w:hAnsi="Times New Roman" w:cs="Times New Roman"/>
          <w:b/>
          <w:bCs/>
          <w:color w:val="000000"/>
          <w:sz w:val="24"/>
          <w:szCs w:val="24"/>
          <w:lang w:eastAsia="ru-RU"/>
        </w:rPr>
        <w:t xml:space="preserve">учени … </w:t>
      </w:r>
      <w:r>
        <w:rPr>
          <w:rFonts w:ascii="Times New Roman" w:eastAsia="Times New Roman" w:hAnsi="Times New Roman" w:cs="Times New Roman"/>
          <w:b/>
          <w:bCs/>
          <w:color w:val="000000"/>
          <w:sz w:val="24"/>
          <w:szCs w:val="24"/>
          <w:lang w:eastAsia="ru-RU"/>
        </w:rPr>
        <w:t>7</w:t>
      </w:r>
      <w:r w:rsidRPr="00D63EA1">
        <w:rPr>
          <w:rFonts w:ascii="Times New Roman" w:eastAsia="Times New Roman" w:hAnsi="Times New Roman" w:cs="Times New Roman"/>
          <w:b/>
          <w:bCs/>
          <w:color w:val="000000"/>
          <w:sz w:val="24"/>
          <w:szCs w:val="24"/>
          <w:lang w:eastAsia="ru-RU"/>
        </w:rPr>
        <w:t xml:space="preserve"> _ класса</w:t>
      </w:r>
    </w:p>
    <w:p w:rsidR="00D63EA1" w:rsidRPr="00D63EA1" w:rsidRDefault="00D63EA1" w:rsidP="00D63EA1">
      <w:pPr>
        <w:shd w:val="clear" w:color="auto" w:fill="FFFFFF"/>
        <w:spacing w:after="150"/>
        <w:jc w:val="right"/>
        <w:rPr>
          <w:color w:val="000000"/>
          <w:sz w:val="24"/>
          <w:szCs w:val="24"/>
        </w:rPr>
      </w:pPr>
      <w:r w:rsidRPr="00D63EA1">
        <w:rPr>
          <w:rFonts w:ascii="Times New Roman" w:eastAsia="Times New Roman" w:hAnsi="Times New Roman" w:cs="Times New Roman"/>
          <w:b/>
          <w:bCs/>
          <w:color w:val="000000"/>
          <w:sz w:val="24"/>
          <w:szCs w:val="24"/>
          <w:lang w:eastAsia="ru-RU"/>
        </w:rPr>
        <w:t>ФИ_______________________________________</w:t>
      </w:r>
    </w:p>
    <w:p w:rsidR="00D63EA1" w:rsidRPr="00D63EA1" w:rsidRDefault="00D63EA1" w:rsidP="00D63EA1">
      <w:pPr>
        <w:shd w:val="clear" w:color="auto" w:fill="FFFFFF"/>
        <w:spacing w:after="150"/>
        <w:jc w:val="right"/>
        <w:rPr>
          <w:color w:val="000000"/>
          <w:sz w:val="24"/>
          <w:szCs w:val="24"/>
        </w:rPr>
      </w:pPr>
      <w:r w:rsidRPr="00D63EA1">
        <w:rPr>
          <w:rFonts w:ascii="Times New Roman" w:eastAsia="Times New Roman" w:hAnsi="Times New Roman" w:cs="Times New Roman"/>
          <w:b/>
          <w:bCs/>
          <w:color w:val="000000"/>
          <w:sz w:val="24"/>
          <w:szCs w:val="24"/>
          <w:lang w:eastAsia="ru-RU"/>
        </w:rPr>
        <w:t>Дата _____________________________________</w:t>
      </w:r>
    </w:p>
    <w:p w:rsidR="00D63EA1" w:rsidRPr="00D63EA1" w:rsidRDefault="00D63EA1" w:rsidP="00D63EA1">
      <w:pPr>
        <w:spacing w:after="0" w:line="276" w:lineRule="auto"/>
        <w:jc w:val="center"/>
        <w:rPr>
          <w:rFonts w:ascii="Times New Roman" w:eastAsia="Calibri" w:hAnsi="Times New Roman" w:cs="Times New Roman"/>
          <w:sz w:val="24"/>
          <w:szCs w:val="24"/>
        </w:rPr>
      </w:pPr>
      <w:r w:rsidRPr="00D63EA1">
        <w:rPr>
          <w:rFonts w:ascii="Times New Roman" w:eastAsia="Calibri" w:hAnsi="Times New Roman" w:cs="Times New Roman"/>
          <w:i/>
          <w:sz w:val="24"/>
          <w:szCs w:val="24"/>
          <w:u w:val="single"/>
        </w:rPr>
        <w:t>Вариант №1</w:t>
      </w:r>
    </w:p>
    <w:p w:rsidR="00D00DAD" w:rsidRDefault="00D00DAD" w:rsidP="00D00DAD">
      <w:pPr>
        <w:rPr>
          <w:rFonts w:ascii="Times New Roman" w:hAnsi="Times New Roman" w:cs="Times New Roman"/>
          <w:sz w:val="24"/>
          <w:szCs w:val="24"/>
        </w:rPr>
      </w:pPr>
    </w:p>
    <w:p w:rsid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  </w:t>
      </w:r>
      <w:r w:rsidRPr="00D00DAD">
        <w:rPr>
          <w:rFonts w:ascii="Times New Roman" w:eastAsia="Times New Roman" w:hAnsi="Times New Roman" w:cs="Times New Roman"/>
          <w:sz w:val="24"/>
          <w:szCs w:val="24"/>
          <w:lang w:eastAsia="ru-RU"/>
        </w:rPr>
        <w:t>Рассмотрите фотографии с изображением различных объектов живой природы.</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14:anchorId="003ADA33" wp14:editId="292EDBED">
            <wp:extent cx="3559667" cy="2929809"/>
            <wp:effectExtent l="0" t="0" r="3175" b="4445"/>
            <wp:docPr id="49" name="Рисунок 49" descr="https://bio7-vpr.sdamgia.ru/get_file?id=5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bio7-vpr.sdamgia.ru/get_file?id=5189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80603" cy="2947040"/>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Подпишите их названия, используя слова из предложенного списка: </w:t>
      </w:r>
      <w:r w:rsidRPr="00D00DAD">
        <w:rPr>
          <w:rFonts w:ascii="Times New Roman" w:eastAsia="Times New Roman" w:hAnsi="Times New Roman" w:cs="Times New Roman"/>
          <w:i/>
          <w:iCs/>
          <w:sz w:val="24"/>
          <w:szCs w:val="24"/>
          <w:lang w:eastAsia="ru-RU"/>
        </w:rPr>
        <w:t>папоротниковые, однодольные, двудольные, хвойные.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40"/>
        <w:gridCol w:w="1740"/>
        <w:gridCol w:w="1755"/>
      </w:tblGrid>
      <w:tr w:rsidR="00D00DAD" w:rsidRPr="00D00DAD" w:rsidTr="00D00DAD">
        <w:trPr>
          <w:tblCellSpacing w:w="15" w:type="dxa"/>
        </w:trPr>
        <w:tc>
          <w:tcPr>
            <w:tcW w:w="675" w:type="dxa"/>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A</w:t>
            </w:r>
          </w:p>
        </w:tc>
        <w:tc>
          <w:tcPr>
            <w:tcW w:w="675" w:type="dxa"/>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Б</w:t>
            </w:r>
          </w:p>
        </w:tc>
        <w:tc>
          <w:tcPr>
            <w:tcW w:w="675" w:type="dxa"/>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В</w:t>
            </w:r>
          </w:p>
        </w:tc>
        <w:tc>
          <w:tcPr>
            <w:tcW w:w="675" w:type="dxa"/>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Г</w:t>
            </w:r>
          </w:p>
        </w:tc>
      </w:tr>
      <w:tr w:rsidR="00D00DAD" w:rsidRPr="00D00DAD" w:rsidTr="00D00DAD">
        <w:trPr>
          <w:tblCellSpacing w:w="15" w:type="dxa"/>
        </w:trPr>
        <w:tc>
          <w:tcPr>
            <w:tcW w:w="0" w:type="auto"/>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84pt;height:18pt" o:ole="">
                  <v:imagedata r:id="rId6" o:title=""/>
                </v:shape>
                <w:control r:id="rId7" w:name="DefaultOcxName" w:shapeid="_x0000_i1051"/>
              </w:object>
            </w:r>
          </w:p>
        </w:tc>
        <w:tc>
          <w:tcPr>
            <w:tcW w:w="0" w:type="auto"/>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54" type="#_x0000_t75" style="width:84pt;height:18pt" o:ole="">
                  <v:imagedata r:id="rId6" o:title=""/>
                </v:shape>
                <w:control r:id="rId8" w:name="DefaultOcxName1" w:shapeid="_x0000_i1054"/>
              </w:object>
            </w:r>
          </w:p>
        </w:tc>
        <w:tc>
          <w:tcPr>
            <w:tcW w:w="0" w:type="auto"/>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57" type="#_x0000_t75" style="width:84pt;height:18pt" o:ole="">
                  <v:imagedata r:id="rId6" o:title=""/>
                </v:shape>
                <w:control r:id="rId9" w:name="DefaultOcxName2" w:shapeid="_x0000_i1057"/>
              </w:object>
            </w:r>
          </w:p>
        </w:tc>
        <w:tc>
          <w:tcPr>
            <w:tcW w:w="0" w:type="auto"/>
            <w:vAlign w:val="center"/>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60" type="#_x0000_t75" style="width:84pt;height:18pt" o:ole="">
                  <v:imagedata r:id="rId6" o:title=""/>
                </v:shape>
                <w:control r:id="rId10" w:name="DefaultOcxName3" w:shapeid="_x0000_i1060"/>
              </w:object>
            </w:r>
          </w:p>
        </w:tc>
      </w:tr>
    </w:tbl>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2.  </w:t>
      </w:r>
      <w:r w:rsidRPr="00D00DAD">
        <w:rPr>
          <w:rFonts w:ascii="Times New Roman" w:eastAsia="Times New Roman" w:hAnsi="Times New Roman" w:cs="Times New Roman"/>
          <w:sz w:val="24"/>
          <w:szCs w:val="24"/>
          <w:lang w:eastAsia="ru-RU"/>
        </w:rPr>
        <w:t>Три из изображённых на фотографиях объектов объединены общим признаком. Выпишите название объекта, «выпадающего» из общего ряда. Объясните свой выбор.</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3.  </w:t>
      </w:r>
      <w:r w:rsidRPr="00D00DAD">
        <w:rPr>
          <w:rFonts w:ascii="Times New Roman" w:eastAsia="Times New Roman" w:hAnsi="Times New Roman" w:cs="Times New Roman"/>
          <w:sz w:val="24"/>
          <w:szCs w:val="24"/>
          <w:lang w:eastAsia="ru-RU"/>
        </w:rPr>
        <w:t>Каково значение донных водорослей в природе? Назовите одно из них.</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4.  </w:t>
      </w:r>
      <w:r w:rsidRPr="00D00DAD">
        <w:rPr>
          <w:rFonts w:ascii="Times New Roman" w:eastAsia="Times New Roman" w:hAnsi="Times New Roman" w:cs="Times New Roman"/>
          <w:sz w:val="24"/>
          <w:szCs w:val="24"/>
          <w:lang w:eastAsia="ru-RU"/>
        </w:rPr>
        <w:t>Анастасия и Иван собрали и подготовили для гербария образцы растений. Для каждого растения им необходимо составить «паспорт», соответствующий положению этого растения в общей классификации организмов. Помогите ребятам записать в таблицу слова из предложенного списка в такой последовательности, чтобы получился «паспорт» растения.</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Список слов:</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Однодольные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Пшеница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Растения</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Пшеница однозернянка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5)  Покрытосеменные</w:t>
      </w:r>
    </w:p>
    <w:tbl>
      <w:tblPr>
        <w:tblStyle w:val="a3"/>
        <w:tblpPr w:leftFromText="180" w:rightFromText="180" w:vertAnchor="text" w:horzAnchor="page" w:tblpX="2778" w:tblpY="401"/>
        <w:tblW w:w="0" w:type="auto"/>
        <w:tblLook w:val="04A0" w:firstRow="1" w:lastRow="0" w:firstColumn="1" w:lastColumn="0" w:noHBand="0" w:noVBand="1"/>
      </w:tblPr>
      <w:tblGrid>
        <w:gridCol w:w="1131"/>
        <w:gridCol w:w="884"/>
        <w:gridCol w:w="858"/>
        <w:gridCol w:w="744"/>
        <w:gridCol w:w="744"/>
      </w:tblGrid>
      <w:tr w:rsidR="00D63EA1" w:rsidRPr="00D00DAD" w:rsidTr="00D63EA1">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Царство</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Отдел</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Класс</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Род</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Вид</w:t>
            </w:r>
          </w:p>
        </w:tc>
      </w:tr>
      <w:tr w:rsidR="00D63EA1" w:rsidRPr="00D00DAD" w:rsidTr="00D63EA1">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63" type="#_x0000_t75" style="width:26.4pt;height:18pt" o:ole="">
                  <v:imagedata r:id="rId11" o:title=""/>
                </v:shape>
                <w:control r:id="rId12" w:name="DefaultOcxName4" w:shapeid="_x0000_i1063"/>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66" type="#_x0000_t75" style="width:26.4pt;height:18pt" o:ole="">
                  <v:imagedata r:id="rId11" o:title=""/>
                </v:shape>
                <w:control r:id="rId13" w:name="DefaultOcxName5" w:shapeid="_x0000_i1066"/>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69" type="#_x0000_t75" style="width:26.4pt;height:18pt" o:ole="">
                  <v:imagedata r:id="rId11" o:title=""/>
                </v:shape>
                <w:control r:id="rId14" w:name="DefaultOcxName6" w:shapeid="_x0000_i1069"/>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72" type="#_x0000_t75" style="width:26.4pt;height:18pt" o:ole="">
                  <v:imagedata r:id="rId11" o:title=""/>
                </v:shape>
                <w:control r:id="rId15" w:name="DefaultOcxName7" w:shapeid="_x0000_i1072"/>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75" type="#_x0000_t75" style="width:26.4pt;height:18pt" o:ole="">
                  <v:imagedata r:id="rId11" o:title=""/>
                </v:shape>
                <w:control r:id="rId16" w:name="DefaultOcxName8" w:shapeid="_x0000_i1075"/>
              </w:object>
            </w:r>
          </w:p>
        </w:tc>
      </w:tr>
    </w:tbl>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i/>
          <w:iCs/>
          <w:sz w:val="24"/>
          <w:szCs w:val="24"/>
          <w:lang w:eastAsia="ru-RU"/>
        </w:rPr>
        <w:t>В графе укажите номера правильных ответов</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5.  </w:t>
      </w:r>
      <w:r w:rsidRPr="00D00DAD">
        <w:rPr>
          <w:rFonts w:ascii="Times New Roman" w:eastAsia="Times New Roman" w:hAnsi="Times New Roman" w:cs="Times New Roman"/>
          <w:sz w:val="24"/>
          <w:szCs w:val="24"/>
          <w:lang w:eastAsia="ru-RU"/>
        </w:rPr>
        <w:t xml:space="preserve">Известно, что </w:t>
      </w:r>
      <w:r w:rsidRPr="00D00DAD">
        <w:rPr>
          <w:rFonts w:ascii="Times New Roman" w:eastAsia="Times New Roman" w:hAnsi="Times New Roman" w:cs="Times New Roman"/>
          <w:b/>
          <w:bCs/>
          <w:sz w:val="24"/>
          <w:szCs w:val="24"/>
          <w:lang w:eastAsia="ru-RU"/>
        </w:rPr>
        <w:t>осот полевой</w:t>
      </w:r>
      <w:r w:rsidRPr="00D00DAD">
        <w:rPr>
          <w:rFonts w:ascii="Times New Roman" w:eastAsia="Times New Roman" w:hAnsi="Times New Roman" w:cs="Times New Roman"/>
          <w:sz w:val="24"/>
          <w:szCs w:val="24"/>
          <w:lang w:eastAsia="ru-RU"/>
        </w:rPr>
        <w:t xml:space="preserve">  — сорняк полей с хорошо развитым корневищем. Используя эти сведения, выберите из приведённого ниже списка два утверждения, относящиеся к описанию </w:t>
      </w:r>
      <w:r w:rsidRPr="00D00DAD">
        <w:rPr>
          <w:rFonts w:ascii="Times New Roman" w:eastAsia="Times New Roman" w:hAnsi="Times New Roman" w:cs="Times New Roman"/>
          <w:b/>
          <w:bCs/>
          <w:sz w:val="24"/>
          <w:szCs w:val="24"/>
          <w:lang w:eastAsia="ru-RU"/>
        </w:rPr>
        <w:t>данных</w:t>
      </w:r>
      <w:r w:rsidRPr="00D00DAD">
        <w:rPr>
          <w:rFonts w:ascii="Times New Roman" w:eastAsia="Times New Roman" w:hAnsi="Times New Roman" w:cs="Times New Roman"/>
          <w:sz w:val="24"/>
          <w:szCs w:val="24"/>
          <w:lang w:eastAsia="ru-RU"/>
        </w:rPr>
        <w:t xml:space="preserve"> признаков этого </w:t>
      </w:r>
      <w:r w:rsidR="00D63EA1">
        <w:rPr>
          <w:rFonts w:ascii="Times New Roman" w:eastAsia="Times New Roman" w:hAnsi="Times New Roman" w:cs="Times New Roman"/>
          <w:sz w:val="24"/>
          <w:szCs w:val="24"/>
          <w:lang w:eastAsia="ru-RU"/>
        </w:rPr>
        <w:t>растения</w:t>
      </w:r>
      <w:r w:rsidRPr="00D00DAD">
        <w:rPr>
          <w:rFonts w:ascii="Times New Roman" w:eastAsia="Times New Roman" w:hAnsi="Times New Roman" w:cs="Times New Roman"/>
          <w:sz w:val="24"/>
          <w:szCs w:val="24"/>
          <w:lang w:eastAsia="ru-RU"/>
        </w:rPr>
        <w:t>.</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Запишите в ответе </w:t>
      </w:r>
      <w:r w:rsidRPr="00D00DAD">
        <w:rPr>
          <w:rFonts w:ascii="Times New Roman" w:eastAsia="Times New Roman" w:hAnsi="Times New Roman" w:cs="Times New Roman"/>
          <w:b/>
          <w:bCs/>
          <w:sz w:val="24"/>
          <w:szCs w:val="24"/>
          <w:lang w:eastAsia="ru-RU"/>
        </w:rPr>
        <w:t>цифры</w:t>
      </w:r>
      <w:r w:rsidRPr="00D00DAD">
        <w:rPr>
          <w:rFonts w:ascii="Times New Roman" w:eastAsia="Times New Roman" w:hAnsi="Times New Roman" w:cs="Times New Roman"/>
          <w:sz w:val="24"/>
          <w:szCs w:val="24"/>
          <w:lang w:eastAsia="ru-RU"/>
        </w:rPr>
        <w:t>, соответствующие выбранным ответам.</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Цветки растения язычковые, золотисто-жёлтые с тёмно-жёлтыми столбиками.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Осот содержит белый млечный сок и неохотно поедается скотом.</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Семена растения распространяются ветром далеко от места произрастания.</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Осот хорошо растёт на обрабатываемых человеком почвах и засоряет все типы посевов.</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5)  Растение способно к вегетативному размножению с помощью длинных подземных побегов.</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6.  </w:t>
      </w:r>
      <w:r w:rsidRPr="00D00DAD">
        <w:rPr>
          <w:rFonts w:ascii="Times New Roman" w:eastAsia="Times New Roman" w:hAnsi="Times New Roman" w:cs="Times New Roman"/>
          <w:sz w:val="24"/>
          <w:szCs w:val="24"/>
          <w:lang w:eastAsia="ru-RU"/>
        </w:rPr>
        <w:t>Выберите из предложенного списка и вставьте в текст пропущенные слова, используя для этого их цифровые обозначения. Впишите номера выбранных слов на места пропусков в тексте.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Спирогира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В стоячих водоёмах часто плавают скользкие зелёные комки – скопления водоросли спирогиры. По своему строению спирогира  — это _______(А) зелёная водоросль. Внутри клеток находятся зелёные _______(Б) в виде спирально закрученных лент. В них осуществляется фотосинтез, в процессе которого растение активно выделяет _______(В).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Список слов:</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углекислый газ</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нитчатая</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кислород</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хлоропласт</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5)  одноклеточная</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6)  хроматофор</w:t>
      </w:r>
    </w:p>
    <w:tbl>
      <w:tblPr>
        <w:tblStyle w:val="a3"/>
        <w:tblpPr w:leftFromText="180" w:rightFromText="180" w:vertAnchor="text" w:horzAnchor="margin" w:tblpY="75"/>
        <w:tblW w:w="0" w:type="auto"/>
        <w:tblLook w:val="04A0" w:firstRow="1" w:lastRow="0" w:firstColumn="1" w:lastColumn="0" w:noHBand="0" w:noVBand="1"/>
      </w:tblPr>
      <w:tblGrid>
        <w:gridCol w:w="744"/>
        <w:gridCol w:w="744"/>
        <w:gridCol w:w="744"/>
      </w:tblGrid>
      <w:tr w:rsidR="00D63EA1" w:rsidRPr="00D00DAD" w:rsidTr="00D63EA1">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А</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Б</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В</w:t>
            </w:r>
          </w:p>
        </w:tc>
      </w:tr>
      <w:tr w:rsidR="00D63EA1" w:rsidRPr="00D00DAD" w:rsidTr="00D63EA1">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78" type="#_x0000_t75" style="width:26.4pt;height:18pt" o:ole="">
                  <v:imagedata r:id="rId11" o:title=""/>
                </v:shape>
                <w:control r:id="rId17" w:name="DefaultOcxName9" w:shapeid="_x0000_i1078"/>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81" type="#_x0000_t75" style="width:26.4pt;height:18pt" o:ole="">
                  <v:imagedata r:id="rId11" o:title=""/>
                </v:shape>
                <w:control r:id="rId18" w:name="DefaultOcxName10" w:shapeid="_x0000_i1081"/>
              </w:object>
            </w: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rPr>
              <w:object w:dxaOrig="225" w:dyaOrig="225">
                <v:shape id="_x0000_i1084" type="#_x0000_t75" style="width:26.4pt;height:18pt" o:ole="">
                  <v:imagedata r:id="rId11" o:title=""/>
                </v:shape>
                <w:control r:id="rId19" w:name="DefaultOcxName11" w:shapeid="_x0000_i1084"/>
              </w:object>
            </w:r>
          </w:p>
        </w:tc>
      </w:tr>
    </w:tbl>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63EA1" w:rsidRDefault="00D63EA1" w:rsidP="00D00DAD">
      <w:pPr>
        <w:spacing w:before="100" w:beforeAutospacing="1" w:after="100" w:afterAutospacing="1" w:line="240" w:lineRule="auto"/>
        <w:rPr>
          <w:rFonts w:ascii="Times New Roman" w:eastAsia="Times New Roman" w:hAnsi="Times New Roman" w:cs="Times New Roman"/>
          <w:b/>
          <w:bCs/>
          <w:sz w:val="24"/>
          <w:szCs w:val="24"/>
          <w:lang w:eastAsia="ru-RU"/>
        </w:rPr>
      </w:pP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7.  </w:t>
      </w:r>
      <w:r w:rsidRPr="00D00DAD">
        <w:rPr>
          <w:rFonts w:ascii="Times New Roman" w:eastAsia="Times New Roman" w:hAnsi="Times New Roman" w:cs="Times New Roman"/>
          <w:sz w:val="24"/>
          <w:szCs w:val="24"/>
          <w:lang w:eastAsia="ru-RU"/>
        </w:rPr>
        <w:t xml:space="preserve">Установите соответствие между характеристиками и семействами растений: к каждой позиции, данной в первом столбце, подберите соответствующую позицию из второго столбца. </w:t>
      </w:r>
    </w:p>
    <w:p w:rsidR="00D00DAD" w:rsidRPr="00D00DAD" w:rsidRDefault="00D00DAD" w:rsidP="00D00DAD">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ХАРАКТЕРИСТИКИ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А)  стебель представлен соломиной</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Б)  опыляются ветром</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В)  плоды сухие многосемянные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Г)  способствуют обогащению почвы азотом</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Д)  плод — зерновка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Е)  опыляются насекомыми</w:t>
      </w:r>
    </w:p>
    <w:p w:rsidR="00D00DAD" w:rsidRPr="00D00DAD" w:rsidRDefault="00D00DAD" w:rsidP="00D00DAD">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СЕМЕЙСТВА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Мотыльковые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Злаки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8.  </w:t>
      </w:r>
      <w:r w:rsidRPr="00D00DAD">
        <w:rPr>
          <w:rFonts w:ascii="Times New Roman" w:eastAsia="Times New Roman" w:hAnsi="Times New Roman" w:cs="Times New Roman"/>
          <w:sz w:val="24"/>
          <w:szCs w:val="24"/>
          <w:lang w:eastAsia="ru-RU"/>
        </w:rPr>
        <w:t>Приведите по три примера растений, относящихся к указанным семействам. Запишите их названия в таблицу.</w:t>
      </w:r>
    </w:p>
    <w:tbl>
      <w:tblPr>
        <w:tblStyle w:val="a3"/>
        <w:tblpPr w:leftFromText="180" w:rightFromText="180" w:vertAnchor="text" w:horzAnchor="margin" w:tblpY="-30"/>
        <w:tblW w:w="0" w:type="auto"/>
        <w:tblLook w:val="04A0" w:firstRow="1" w:lastRow="0" w:firstColumn="1" w:lastColumn="0" w:noHBand="0" w:noVBand="1"/>
      </w:tblPr>
      <w:tblGrid>
        <w:gridCol w:w="874"/>
        <w:gridCol w:w="1345"/>
      </w:tblGrid>
      <w:tr w:rsidR="00D63EA1" w:rsidRPr="00D00DAD" w:rsidTr="00D63EA1">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Злаки</w:t>
            </w:r>
          </w:p>
        </w:tc>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Лилейные</w:t>
            </w:r>
          </w:p>
        </w:tc>
      </w:tr>
      <w:tr w:rsidR="00D63EA1" w:rsidRPr="00D00DAD" w:rsidTr="00D63EA1">
        <w:trPr>
          <w:trHeight w:val="300"/>
        </w:trPr>
        <w:tc>
          <w:tcPr>
            <w:tcW w:w="0" w:type="auto"/>
            <w:hideMark/>
          </w:tcPr>
          <w:p w:rsidR="00D63EA1" w:rsidRPr="00D00DAD" w:rsidRDefault="00D63EA1" w:rsidP="00D63EA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0"/>
                <w:szCs w:val="20"/>
                <w:lang w:eastAsia="ru-RU"/>
              </w:rPr>
            </w:pPr>
          </w:p>
        </w:tc>
      </w:tr>
      <w:tr w:rsidR="00D63EA1" w:rsidRPr="00D00DAD" w:rsidTr="00D63EA1">
        <w:trPr>
          <w:trHeight w:val="300"/>
        </w:trPr>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0"/>
                <w:szCs w:val="20"/>
                <w:lang w:eastAsia="ru-RU"/>
              </w:rPr>
            </w:pP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0"/>
                <w:szCs w:val="20"/>
                <w:lang w:eastAsia="ru-RU"/>
              </w:rPr>
            </w:pPr>
          </w:p>
        </w:tc>
      </w:tr>
      <w:tr w:rsidR="00D63EA1" w:rsidRPr="00D00DAD" w:rsidTr="00D63EA1">
        <w:trPr>
          <w:trHeight w:val="300"/>
        </w:trPr>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0"/>
                <w:szCs w:val="20"/>
                <w:lang w:eastAsia="ru-RU"/>
              </w:rPr>
            </w:pPr>
          </w:p>
        </w:tc>
        <w:tc>
          <w:tcPr>
            <w:tcW w:w="0" w:type="auto"/>
            <w:hideMark/>
          </w:tcPr>
          <w:p w:rsidR="00D63EA1" w:rsidRPr="00D00DAD" w:rsidRDefault="00D63EA1" w:rsidP="00D63EA1">
            <w:pPr>
              <w:spacing w:before="100" w:beforeAutospacing="1" w:after="100" w:afterAutospacing="1" w:line="240" w:lineRule="auto"/>
              <w:rPr>
                <w:rFonts w:ascii="Times New Roman" w:eastAsia="Times New Roman" w:hAnsi="Times New Roman" w:cs="Times New Roman"/>
                <w:sz w:val="20"/>
                <w:szCs w:val="20"/>
                <w:lang w:eastAsia="ru-RU"/>
              </w:rPr>
            </w:pPr>
          </w:p>
        </w:tc>
      </w:tr>
    </w:tbl>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63EA1" w:rsidRDefault="00D63EA1" w:rsidP="00D00DAD">
      <w:pPr>
        <w:spacing w:before="100" w:beforeAutospacing="1" w:after="100" w:afterAutospacing="1" w:line="240" w:lineRule="auto"/>
        <w:rPr>
          <w:rFonts w:ascii="Times New Roman" w:eastAsia="Times New Roman" w:hAnsi="Times New Roman" w:cs="Times New Roman"/>
          <w:b/>
          <w:bCs/>
          <w:sz w:val="24"/>
          <w:szCs w:val="24"/>
          <w:lang w:eastAsia="ru-RU"/>
        </w:rPr>
      </w:pPr>
    </w:p>
    <w:p w:rsidR="00D63EA1" w:rsidRDefault="00D63EA1" w:rsidP="00D00DAD">
      <w:pPr>
        <w:spacing w:before="100" w:beforeAutospacing="1" w:after="100" w:afterAutospacing="1" w:line="240" w:lineRule="auto"/>
        <w:rPr>
          <w:rFonts w:ascii="Times New Roman" w:eastAsia="Times New Roman" w:hAnsi="Times New Roman" w:cs="Times New Roman"/>
          <w:b/>
          <w:bCs/>
          <w:sz w:val="24"/>
          <w:szCs w:val="24"/>
          <w:lang w:eastAsia="ru-RU"/>
        </w:rPr>
      </w:pP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9.  </w:t>
      </w:r>
      <w:r w:rsidRPr="00D00DAD">
        <w:rPr>
          <w:rFonts w:ascii="Times New Roman" w:eastAsia="Times New Roman" w:hAnsi="Times New Roman" w:cs="Times New Roman"/>
          <w:sz w:val="24"/>
          <w:szCs w:val="24"/>
          <w:lang w:eastAsia="ru-RU"/>
        </w:rPr>
        <w:t>К какому классу относят растение, имеющее следующую формулу цветка?</w:t>
      </w:r>
      <w:r w:rsidR="00D63EA1" w:rsidRPr="00D63EA1">
        <w:rPr>
          <w:noProof/>
        </w:rPr>
        <w:t xml:space="preserve"> </w:t>
      </w:r>
      <w:r w:rsidR="00D63EA1">
        <w:rPr>
          <w:noProof/>
          <w:lang w:eastAsia="ru-RU"/>
        </w:rPr>
        <w:drawing>
          <wp:inline distT="0" distB="0" distL="0" distR="0" wp14:anchorId="7FFD027B" wp14:editId="28B7279F">
            <wp:extent cx="1838325" cy="494665"/>
            <wp:effectExtent l="0" t="0" r="9525" b="635"/>
            <wp:docPr id="50" name="Рисунок 50" descr="https://bio7-vpr.sdamgia.ru/get_file?id=6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bio7-vpr.sdamgia.ru/get_file?id=633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8325" cy="494665"/>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Папоротниковые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Голосеменные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Однодольные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Двудольные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10.  </w:t>
      </w:r>
      <w:r w:rsidRPr="00D00DAD">
        <w:rPr>
          <w:rFonts w:ascii="Times New Roman" w:eastAsia="Times New Roman" w:hAnsi="Times New Roman" w:cs="Times New Roman"/>
          <w:sz w:val="24"/>
          <w:szCs w:val="24"/>
          <w:lang w:eastAsia="ru-RU"/>
        </w:rPr>
        <w:t>Какой признак, показанный в формуле цветка, позволяет определить принадлежность растения к этому классу? Почему?</w:t>
      </w:r>
      <w:r w:rsidR="00D63EA1" w:rsidRPr="00D63EA1">
        <w:rPr>
          <w:noProof/>
        </w:rPr>
        <w:t xml:space="preserve"> </w:t>
      </w:r>
      <w:r w:rsidR="00D63EA1">
        <w:rPr>
          <w:noProof/>
          <w:lang w:eastAsia="ru-RU"/>
        </w:rPr>
        <w:drawing>
          <wp:inline distT="0" distB="0" distL="0" distR="0" wp14:anchorId="31820C90" wp14:editId="3B273D65">
            <wp:extent cx="1838325" cy="494665"/>
            <wp:effectExtent l="0" t="0" r="9525" b="635"/>
            <wp:docPr id="51" name="Рисунок 51" descr="https://bio7-vpr.sdamgia.ru/get_file?id=6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bio7-vpr.sdamgia.ru/get_file?id=633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8325" cy="494665"/>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11.  </w:t>
      </w:r>
      <w:r w:rsidRPr="00D00DAD">
        <w:rPr>
          <w:rFonts w:ascii="Times New Roman" w:eastAsia="Times New Roman" w:hAnsi="Times New Roman" w:cs="Times New Roman"/>
          <w:sz w:val="24"/>
          <w:szCs w:val="24"/>
          <w:lang w:eastAsia="ru-RU"/>
        </w:rPr>
        <w:t>Верны ли следующие суждения об этапах развития растительного мира?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А.</w:t>
      </w:r>
      <w:r w:rsidRPr="00D00DAD">
        <w:rPr>
          <w:rFonts w:ascii="Times New Roman" w:eastAsia="Times New Roman" w:hAnsi="Times New Roman" w:cs="Times New Roman"/>
          <w:sz w:val="24"/>
          <w:szCs w:val="24"/>
          <w:lang w:eastAsia="ru-RU"/>
        </w:rPr>
        <w:t xml:space="preserve"> Первые вышедшие на сушу растения имели примитивные стебли и слабо разветвлённые корни.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Б.</w:t>
      </w:r>
      <w:r w:rsidRPr="00D00DAD">
        <w:rPr>
          <w:rFonts w:ascii="Times New Roman" w:eastAsia="Times New Roman" w:hAnsi="Times New Roman" w:cs="Times New Roman"/>
          <w:sz w:val="24"/>
          <w:szCs w:val="24"/>
          <w:lang w:eastAsia="ru-RU"/>
        </w:rPr>
        <w:t xml:space="preserve"> Стволы древних папоротникообразных растений, отмирая, образовывали залежи торфа.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верно только А</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верно только Б</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оба суждения верны</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оба суждения неверны</w:t>
      </w:r>
    </w:p>
    <w:p w:rsid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12.  </w:t>
      </w:r>
      <w:r w:rsidRPr="00D00DAD">
        <w:rPr>
          <w:rFonts w:ascii="Times New Roman" w:eastAsia="Times New Roman" w:hAnsi="Times New Roman" w:cs="Times New Roman"/>
          <w:sz w:val="24"/>
          <w:szCs w:val="24"/>
          <w:lang w:eastAsia="ru-RU"/>
        </w:rPr>
        <w:t>Рассмотрите изображения шести организмов. Предложите основание, согласно которому эти организмы можно разделить на две группы по три представителя в каждой.</w:t>
      </w:r>
    </w:p>
    <w:p w:rsidR="00D63EA1" w:rsidRPr="00D00DAD" w:rsidRDefault="00D63EA1" w:rsidP="00D00DAD">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14:anchorId="2559D93C" wp14:editId="6D3B36E7">
            <wp:extent cx="4212590" cy="2640330"/>
            <wp:effectExtent l="0" t="0" r="0" b="7620"/>
            <wp:docPr id="52" name="Рисунок 52" descr="https://bio7-vpr.sdamgia.ru/get_file?id=5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bio7-vpr.sdamgia.ru/get_file?id=506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12590" cy="2640330"/>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Заполните таблицу: запишите в неё основание, по которому были разделены организмы, общее название для каждой группы организмов и перечислите организмы, которые вы отнесли к этой группе.</w:t>
      </w:r>
    </w:p>
    <w:tbl>
      <w:tblPr>
        <w:tblStyle w:val="a3"/>
        <w:tblW w:w="0" w:type="auto"/>
        <w:tblLook w:val="04A0" w:firstRow="1" w:lastRow="0" w:firstColumn="1" w:lastColumn="0" w:noHBand="0" w:noVBand="1"/>
      </w:tblPr>
      <w:tblGrid>
        <w:gridCol w:w="1813"/>
        <w:gridCol w:w="2504"/>
        <w:gridCol w:w="1961"/>
        <w:gridCol w:w="2338"/>
      </w:tblGrid>
      <w:tr w:rsidR="00D00DAD" w:rsidRPr="00D00DAD" w:rsidTr="00D63EA1">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Номер группы</w:t>
            </w: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Какое основание</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позволило разделить</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организмы?</w:t>
            </w:r>
          </w:p>
        </w:tc>
        <w:tc>
          <w:tcPr>
            <w:tcW w:w="0" w:type="auto"/>
            <w:hideMark/>
          </w:tcPr>
          <w:p w:rsidR="00D00DAD" w:rsidRPr="00D00DAD" w:rsidRDefault="00D00DAD" w:rsidP="00D00DAD">
            <w:pPr>
              <w:spacing w:beforeAutospacing="1"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Как называется</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данная группа</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организмов?</w:t>
            </w:r>
          </w:p>
        </w:tc>
        <w:tc>
          <w:tcPr>
            <w:tcW w:w="0" w:type="auto"/>
            <w:hideMark/>
          </w:tcPr>
          <w:p w:rsidR="00D00DAD" w:rsidRPr="00D00DAD" w:rsidRDefault="00D00DAD" w:rsidP="00D00DAD">
            <w:pPr>
              <w:spacing w:beforeAutospacing="1"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Какие организмы</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относятся к данной</w:t>
            </w:r>
          </w:p>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группе?</w:t>
            </w:r>
          </w:p>
        </w:tc>
      </w:tr>
      <w:tr w:rsidR="00D00DAD" w:rsidRPr="00D00DAD" w:rsidTr="00D63EA1">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Группа 1</w:t>
            </w: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4"/>
                <w:szCs w:val="24"/>
                <w:lang w:eastAsia="ru-RU"/>
              </w:rPr>
            </w:pP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0"/>
                <w:szCs w:val="20"/>
                <w:lang w:eastAsia="ru-RU"/>
              </w:rPr>
            </w:pP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0"/>
                <w:szCs w:val="20"/>
                <w:lang w:eastAsia="ru-RU"/>
              </w:rPr>
            </w:pPr>
          </w:p>
        </w:tc>
      </w:tr>
      <w:tr w:rsidR="00D00DAD" w:rsidRPr="00D00DAD" w:rsidTr="00D63EA1">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Группа 2</w:t>
            </w: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4"/>
                <w:szCs w:val="24"/>
                <w:lang w:eastAsia="ru-RU"/>
              </w:rPr>
            </w:pP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0"/>
                <w:szCs w:val="20"/>
                <w:lang w:eastAsia="ru-RU"/>
              </w:rPr>
            </w:pPr>
          </w:p>
        </w:tc>
        <w:tc>
          <w:tcPr>
            <w:tcW w:w="0" w:type="auto"/>
            <w:hideMark/>
          </w:tcPr>
          <w:p w:rsidR="00D00DAD" w:rsidRPr="00D00DAD" w:rsidRDefault="00D00DAD" w:rsidP="00D00DAD">
            <w:pPr>
              <w:spacing w:beforeAutospacing="1" w:afterAutospacing="1" w:line="240" w:lineRule="auto"/>
              <w:rPr>
                <w:rFonts w:ascii="Times New Roman" w:eastAsia="Times New Roman" w:hAnsi="Times New Roman" w:cs="Times New Roman"/>
                <w:sz w:val="20"/>
                <w:szCs w:val="20"/>
                <w:lang w:eastAsia="ru-RU"/>
              </w:rPr>
            </w:pPr>
          </w:p>
        </w:tc>
      </w:tr>
    </w:tbl>
    <w:p w:rsidR="00D63EA1"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13.  </w:t>
      </w:r>
      <w:r w:rsidRPr="00D00DAD">
        <w:rPr>
          <w:rFonts w:ascii="Times New Roman" w:eastAsia="Times New Roman" w:hAnsi="Times New Roman" w:cs="Times New Roman"/>
          <w:sz w:val="24"/>
          <w:szCs w:val="24"/>
          <w:lang w:eastAsia="ru-RU"/>
        </w:rPr>
        <w:t xml:space="preserve">Рассмотрите изображения растений: </w:t>
      </w:r>
      <w:r w:rsidRPr="00D00DAD">
        <w:rPr>
          <w:rFonts w:ascii="Times New Roman" w:eastAsia="Times New Roman" w:hAnsi="Times New Roman" w:cs="Times New Roman"/>
          <w:i/>
          <w:iCs/>
          <w:sz w:val="24"/>
          <w:szCs w:val="24"/>
          <w:lang w:eastAsia="ru-RU"/>
        </w:rPr>
        <w:t>улотрикс, овёс, роза</w:t>
      </w:r>
      <w:r w:rsidRPr="00D00DAD">
        <w:rPr>
          <w:rFonts w:ascii="Times New Roman" w:eastAsia="Times New Roman" w:hAnsi="Times New Roman" w:cs="Times New Roman"/>
          <w:sz w:val="24"/>
          <w:szCs w:val="24"/>
          <w:lang w:eastAsia="ru-RU"/>
        </w:rPr>
        <w:t xml:space="preserve">. </w:t>
      </w:r>
    </w:p>
    <w:p w:rsidR="00D63EA1" w:rsidRDefault="00D63EA1" w:rsidP="00D00DAD">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14:anchorId="73EE194E" wp14:editId="7F52CF86">
            <wp:extent cx="3793088" cy="1718587"/>
            <wp:effectExtent l="0" t="0" r="0" b="0"/>
            <wp:docPr id="53" name="Рисунок 53" descr="https://bio7-vpr.sdamgia.ru/get_file?id=5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bio7-vpr.sdamgia.ru/get_file?id=5847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7046" cy="1724911"/>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Подпишите их названия под соответствующими изображениями. Под каждым названием растения укажите среду его обитания: </w:t>
      </w:r>
      <w:r w:rsidRPr="00D00DAD">
        <w:rPr>
          <w:rFonts w:ascii="Times New Roman" w:eastAsia="Times New Roman" w:hAnsi="Times New Roman" w:cs="Times New Roman"/>
          <w:i/>
          <w:iCs/>
          <w:sz w:val="24"/>
          <w:szCs w:val="24"/>
          <w:lang w:eastAsia="ru-RU"/>
        </w:rPr>
        <w:t>наземно-воздушная, водная.</w:t>
      </w:r>
      <w:r w:rsidRPr="00D00DAD">
        <w:rPr>
          <w:rFonts w:ascii="Times New Roman" w:eastAsia="Times New Roman" w:hAnsi="Times New Roman" w:cs="Times New Roman"/>
          <w:sz w:val="24"/>
          <w:szCs w:val="24"/>
          <w:lang w:eastAsia="ru-RU"/>
        </w:rPr>
        <w:t xml:space="preserve"> </w:t>
      </w:r>
    </w:p>
    <w:tbl>
      <w:tblPr>
        <w:tblStyle w:val="a3"/>
        <w:tblW w:w="0" w:type="auto"/>
        <w:tblLook w:val="04A0" w:firstRow="1" w:lastRow="0" w:firstColumn="1" w:lastColumn="0" w:noHBand="0" w:noVBand="1"/>
      </w:tblPr>
      <w:tblGrid>
        <w:gridCol w:w="1252"/>
        <w:gridCol w:w="600"/>
        <w:gridCol w:w="600"/>
        <w:gridCol w:w="600"/>
      </w:tblGrid>
      <w:tr w:rsidR="00D00DAD" w:rsidRPr="00D00DAD" w:rsidTr="00D63EA1">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Название</w:t>
            </w: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D00DAD" w:rsidRPr="00D00DAD" w:rsidTr="00D63EA1">
        <w:tc>
          <w:tcPr>
            <w:tcW w:w="300" w:type="dxa"/>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Среда обитания</w:t>
            </w:r>
          </w:p>
        </w:tc>
        <w:tc>
          <w:tcPr>
            <w:tcW w:w="600" w:type="dxa"/>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p>
        </w:tc>
        <w:tc>
          <w:tcPr>
            <w:tcW w:w="600" w:type="dxa"/>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0"/>
                <w:szCs w:val="20"/>
                <w:lang w:eastAsia="ru-RU"/>
              </w:rPr>
            </w:pPr>
          </w:p>
        </w:tc>
        <w:tc>
          <w:tcPr>
            <w:tcW w:w="600" w:type="dxa"/>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0"/>
                <w:szCs w:val="20"/>
                <w:lang w:eastAsia="ru-RU"/>
              </w:rPr>
            </w:pPr>
          </w:p>
        </w:tc>
      </w:tr>
    </w:tbl>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b/>
          <w:bCs/>
          <w:sz w:val="24"/>
          <w:szCs w:val="24"/>
          <w:lang w:eastAsia="ru-RU"/>
        </w:rPr>
        <w:t>14.  </w:t>
      </w:r>
      <w:r w:rsidRPr="00D00DAD">
        <w:rPr>
          <w:rFonts w:ascii="Times New Roman" w:eastAsia="Times New Roman" w:hAnsi="Times New Roman" w:cs="Times New Roman"/>
          <w:sz w:val="24"/>
          <w:szCs w:val="24"/>
          <w:lang w:eastAsia="ru-RU"/>
        </w:rPr>
        <w:t xml:space="preserve">Рассмотрите схему, отражающую развитие растительного мира Земли.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r w:rsidR="00D63EA1">
        <w:rPr>
          <w:noProof/>
          <w:lang w:eastAsia="ru-RU"/>
        </w:rPr>
        <w:drawing>
          <wp:inline distT="0" distB="0" distL="0" distR="0" wp14:anchorId="7F1BC771" wp14:editId="6B745933">
            <wp:extent cx="3703955" cy="2029460"/>
            <wp:effectExtent l="0" t="0" r="0" b="8890"/>
            <wp:docPr id="54" name="Рисунок 54" descr="https://bio7-vpr.sdamgia.ru/get_file?id=5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bio7-vpr.sdamgia.ru/get_file?id=500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3955" cy="2029460"/>
                    </a:xfrm>
                    <a:prstGeom prst="rect">
                      <a:avLst/>
                    </a:prstGeom>
                    <a:noFill/>
                    <a:ln>
                      <a:noFill/>
                    </a:ln>
                  </pic:spPr>
                </pic:pic>
              </a:graphicData>
            </a:graphic>
          </wp:inline>
        </w:drawing>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  — Зелёные водоросли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2  — Красные водоросли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3  — Бурые водоросли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4  — Мхи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5  — Плауны</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6  — Папоротники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7  — Хвощи</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8  — Голосеменные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9  — Однодольные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10  — Двудольные</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w:t>
      </w:r>
    </w:p>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Какими цифрами на схеме обозначены группы организмов, к которым относят изображённые на рисунках растения? Запишите в таблицу номера соответствующих групп. </w:t>
      </w:r>
    </w:p>
    <w:tbl>
      <w:tblPr>
        <w:tblStyle w:val="a3"/>
        <w:tblW w:w="0" w:type="auto"/>
        <w:tblLook w:val="04A0" w:firstRow="1" w:lastRow="0" w:firstColumn="1" w:lastColumn="0" w:noHBand="0" w:noVBand="1"/>
      </w:tblPr>
      <w:tblGrid>
        <w:gridCol w:w="700"/>
        <w:gridCol w:w="746"/>
        <w:gridCol w:w="1282"/>
      </w:tblGrid>
      <w:tr w:rsidR="00D00DAD" w:rsidRPr="00D00DAD" w:rsidTr="00D63EA1">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Роза</w:t>
            </w: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Овёс</w:t>
            </w:r>
          </w:p>
        </w:tc>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00DAD">
              <w:rPr>
                <w:rFonts w:ascii="Times New Roman" w:eastAsia="Times New Roman" w:hAnsi="Times New Roman" w:cs="Times New Roman"/>
                <w:b/>
                <w:bCs/>
                <w:sz w:val="24"/>
                <w:szCs w:val="24"/>
                <w:lang w:eastAsia="ru-RU"/>
              </w:rPr>
              <w:t>Улотрикс</w:t>
            </w:r>
          </w:p>
        </w:tc>
      </w:tr>
      <w:tr w:rsidR="00D00DAD" w:rsidRPr="00D00DAD" w:rsidTr="00D63EA1">
        <w:trPr>
          <w:trHeight w:val="300"/>
        </w:trPr>
        <w:tc>
          <w:tcPr>
            <w:tcW w:w="0" w:type="auto"/>
            <w:hideMark/>
          </w:tcPr>
          <w:p w:rsidR="00D00DAD" w:rsidRPr="00D00DAD" w:rsidRDefault="00D00DAD" w:rsidP="00D00DAD">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tc>
        <w:tc>
          <w:tcPr>
            <w:tcW w:w="0" w:type="auto"/>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0"/>
                <w:szCs w:val="20"/>
                <w:lang w:eastAsia="ru-RU"/>
              </w:rPr>
            </w:pPr>
          </w:p>
        </w:tc>
        <w:tc>
          <w:tcPr>
            <w:tcW w:w="0" w:type="auto"/>
            <w:hideMark/>
          </w:tcPr>
          <w:p w:rsidR="00D00DAD" w:rsidRPr="00D00DAD" w:rsidRDefault="00D00DAD" w:rsidP="00D00DAD">
            <w:pPr>
              <w:spacing w:before="100" w:beforeAutospacing="1" w:after="100" w:afterAutospacing="1" w:line="240" w:lineRule="auto"/>
              <w:rPr>
                <w:rFonts w:ascii="Times New Roman" w:eastAsia="Times New Roman" w:hAnsi="Times New Roman" w:cs="Times New Roman"/>
                <w:sz w:val="20"/>
                <w:szCs w:val="20"/>
                <w:lang w:eastAsia="ru-RU"/>
              </w:rPr>
            </w:pPr>
          </w:p>
        </w:tc>
      </w:tr>
    </w:tbl>
    <w:p w:rsidR="002F3633" w:rsidRPr="00D00DAD" w:rsidRDefault="002F3633" w:rsidP="00D00DAD">
      <w:pPr>
        <w:rPr>
          <w:rFonts w:ascii="Times New Roman" w:hAnsi="Times New Roman" w:cs="Times New Roman"/>
          <w:sz w:val="24"/>
          <w:szCs w:val="24"/>
        </w:rPr>
      </w:pPr>
    </w:p>
    <w:sectPr w:rsidR="002F3633" w:rsidRPr="00D00D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92CEA"/>
    <w:multiLevelType w:val="multilevel"/>
    <w:tmpl w:val="B170A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C86866"/>
    <w:multiLevelType w:val="hybridMultilevel"/>
    <w:tmpl w:val="B3DEDD34"/>
    <w:lvl w:ilvl="0" w:tplc="799A8B1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680A69"/>
    <w:multiLevelType w:val="hybridMultilevel"/>
    <w:tmpl w:val="B3DEDD34"/>
    <w:lvl w:ilvl="0" w:tplc="799A8B1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0B794F"/>
    <w:multiLevelType w:val="multilevel"/>
    <w:tmpl w:val="3C50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E26567"/>
    <w:multiLevelType w:val="multilevel"/>
    <w:tmpl w:val="77E265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649"/>
    <w:rsid w:val="001320B6"/>
    <w:rsid w:val="002C6649"/>
    <w:rsid w:val="002F0497"/>
    <w:rsid w:val="002F3633"/>
    <w:rsid w:val="00333687"/>
    <w:rsid w:val="00452195"/>
    <w:rsid w:val="005B5719"/>
    <w:rsid w:val="00653339"/>
    <w:rsid w:val="006C712E"/>
    <w:rsid w:val="00885715"/>
    <w:rsid w:val="008D37E7"/>
    <w:rsid w:val="00963230"/>
    <w:rsid w:val="00A746EE"/>
    <w:rsid w:val="00BF2F30"/>
    <w:rsid w:val="00BF62FF"/>
    <w:rsid w:val="00C24497"/>
    <w:rsid w:val="00D00DAD"/>
    <w:rsid w:val="00D63EA1"/>
    <w:rsid w:val="00E74041"/>
    <w:rsid w:val="00FD0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chartTrackingRefBased/>
  <w15:docId w15:val="{09AA4F82-54CD-4663-977D-CFA1509B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649"/>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C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746EE"/>
    <w:pPr>
      <w:spacing w:after="0" w:line="240" w:lineRule="auto"/>
    </w:pPr>
  </w:style>
  <w:style w:type="paragraph" w:styleId="a5">
    <w:name w:val="List Paragraph"/>
    <w:basedOn w:val="a"/>
    <w:uiPriority w:val="99"/>
    <w:qFormat/>
    <w:rsid w:val="008D37E7"/>
    <w:pPr>
      <w:spacing w:after="0" w:line="240" w:lineRule="auto"/>
      <w:ind w:left="720"/>
      <w:contextualSpacing/>
    </w:pPr>
    <w:rPr>
      <w:rFonts w:ascii="Times New Roman" w:eastAsia="Times New Roman" w:hAnsi="Times New Roman" w:cs="Times New Roman"/>
      <w:sz w:val="20"/>
      <w:szCs w:val="20"/>
      <w:lang w:eastAsia="ru-RU"/>
    </w:rPr>
  </w:style>
  <w:style w:type="paragraph" w:styleId="a6">
    <w:name w:val="Normal (Web)"/>
    <w:basedOn w:val="a"/>
    <w:uiPriority w:val="99"/>
    <w:semiHidden/>
    <w:unhideWhenUsed/>
    <w:rsid w:val="00D00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D00DAD"/>
    <w:rPr>
      <w:b/>
      <w:bCs/>
    </w:rPr>
  </w:style>
  <w:style w:type="table" w:customStyle="1" w:styleId="1">
    <w:name w:val="Сетка таблицы1"/>
    <w:basedOn w:val="a1"/>
    <w:next w:val="a3"/>
    <w:uiPriority w:val="39"/>
    <w:rsid w:val="00D6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margin">
    <w:name w:val="left_margin"/>
    <w:basedOn w:val="a"/>
    <w:rsid w:val="00D63E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56265">
      <w:bodyDiv w:val="1"/>
      <w:marLeft w:val="0"/>
      <w:marRight w:val="0"/>
      <w:marTop w:val="0"/>
      <w:marBottom w:val="0"/>
      <w:divBdr>
        <w:top w:val="none" w:sz="0" w:space="0" w:color="auto"/>
        <w:left w:val="none" w:sz="0" w:space="0" w:color="auto"/>
        <w:bottom w:val="none" w:sz="0" w:space="0" w:color="auto"/>
        <w:right w:val="none" w:sz="0" w:space="0" w:color="auto"/>
      </w:divBdr>
    </w:div>
    <w:div w:id="371081535">
      <w:bodyDiv w:val="1"/>
      <w:marLeft w:val="0"/>
      <w:marRight w:val="0"/>
      <w:marTop w:val="0"/>
      <w:marBottom w:val="0"/>
      <w:divBdr>
        <w:top w:val="none" w:sz="0" w:space="0" w:color="auto"/>
        <w:left w:val="none" w:sz="0" w:space="0" w:color="auto"/>
        <w:bottom w:val="none" w:sz="0" w:space="0" w:color="auto"/>
        <w:right w:val="none" w:sz="0" w:space="0" w:color="auto"/>
      </w:divBdr>
    </w:div>
    <w:div w:id="371155735">
      <w:bodyDiv w:val="1"/>
      <w:marLeft w:val="0"/>
      <w:marRight w:val="0"/>
      <w:marTop w:val="0"/>
      <w:marBottom w:val="0"/>
      <w:divBdr>
        <w:top w:val="none" w:sz="0" w:space="0" w:color="auto"/>
        <w:left w:val="none" w:sz="0" w:space="0" w:color="auto"/>
        <w:bottom w:val="none" w:sz="0" w:space="0" w:color="auto"/>
        <w:right w:val="none" w:sz="0" w:space="0" w:color="auto"/>
      </w:divBdr>
      <w:divsChild>
        <w:div w:id="1274632186">
          <w:marLeft w:val="0"/>
          <w:marRight w:val="0"/>
          <w:marTop w:val="0"/>
          <w:marBottom w:val="0"/>
          <w:divBdr>
            <w:top w:val="none" w:sz="0" w:space="0" w:color="auto"/>
            <w:left w:val="none" w:sz="0" w:space="0" w:color="auto"/>
            <w:bottom w:val="none" w:sz="0" w:space="0" w:color="auto"/>
            <w:right w:val="none" w:sz="0" w:space="0" w:color="auto"/>
          </w:divBdr>
          <w:divsChild>
            <w:div w:id="1580208905">
              <w:marLeft w:val="0"/>
              <w:marRight w:val="0"/>
              <w:marTop w:val="0"/>
              <w:marBottom w:val="0"/>
              <w:divBdr>
                <w:top w:val="none" w:sz="0" w:space="0" w:color="auto"/>
                <w:left w:val="none" w:sz="0" w:space="0" w:color="auto"/>
                <w:bottom w:val="none" w:sz="0" w:space="0" w:color="auto"/>
                <w:right w:val="none" w:sz="0" w:space="0" w:color="auto"/>
              </w:divBdr>
              <w:divsChild>
                <w:div w:id="1739132538">
                  <w:marLeft w:val="0"/>
                  <w:marRight w:val="0"/>
                  <w:marTop w:val="0"/>
                  <w:marBottom w:val="0"/>
                  <w:divBdr>
                    <w:top w:val="none" w:sz="0" w:space="0" w:color="auto"/>
                    <w:left w:val="none" w:sz="0" w:space="0" w:color="auto"/>
                    <w:bottom w:val="none" w:sz="0" w:space="0" w:color="auto"/>
                    <w:right w:val="none" w:sz="0" w:space="0" w:color="auto"/>
                  </w:divBdr>
                  <w:divsChild>
                    <w:div w:id="1996371287">
                      <w:marLeft w:val="0"/>
                      <w:marRight w:val="0"/>
                      <w:marTop w:val="0"/>
                      <w:marBottom w:val="0"/>
                      <w:divBdr>
                        <w:top w:val="none" w:sz="0" w:space="0" w:color="auto"/>
                        <w:left w:val="none" w:sz="0" w:space="0" w:color="auto"/>
                        <w:bottom w:val="none" w:sz="0" w:space="0" w:color="auto"/>
                        <w:right w:val="none" w:sz="0" w:space="0" w:color="auto"/>
                      </w:divBdr>
                      <w:divsChild>
                        <w:div w:id="140864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056053">
          <w:marLeft w:val="0"/>
          <w:marRight w:val="0"/>
          <w:marTop w:val="0"/>
          <w:marBottom w:val="0"/>
          <w:divBdr>
            <w:top w:val="none" w:sz="0" w:space="0" w:color="auto"/>
            <w:left w:val="none" w:sz="0" w:space="0" w:color="auto"/>
            <w:bottom w:val="none" w:sz="0" w:space="0" w:color="auto"/>
            <w:right w:val="none" w:sz="0" w:space="0" w:color="auto"/>
          </w:divBdr>
          <w:divsChild>
            <w:div w:id="715274072">
              <w:marLeft w:val="0"/>
              <w:marRight w:val="0"/>
              <w:marTop w:val="0"/>
              <w:marBottom w:val="0"/>
              <w:divBdr>
                <w:top w:val="none" w:sz="0" w:space="0" w:color="auto"/>
                <w:left w:val="none" w:sz="0" w:space="0" w:color="auto"/>
                <w:bottom w:val="none" w:sz="0" w:space="0" w:color="auto"/>
                <w:right w:val="none" w:sz="0" w:space="0" w:color="auto"/>
              </w:divBdr>
              <w:divsChild>
                <w:div w:id="1205368157">
                  <w:marLeft w:val="0"/>
                  <w:marRight w:val="0"/>
                  <w:marTop w:val="0"/>
                  <w:marBottom w:val="0"/>
                  <w:divBdr>
                    <w:top w:val="none" w:sz="0" w:space="0" w:color="auto"/>
                    <w:left w:val="none" w:sz="0" w:space="0" w:color="auto"/>
                    <w:bottom w:val="none" w:sz="0" w:space="0" w:color="auto"/>
                    <w:right w:val="none" w:sz="0" w:space="0" w:color="auto"/>
                  </w:divBdr>
                  <w:divsChild>
                    <w:div w:id="75459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70695">
          <w:marLeft w:val="0"/>
          <w:marRight w:val="0"/>
          <w:marTop w:val="0"/>
          <w:marBottom w:val="0"/>
          <w:divBdr>
            <w:top w:val="none" w:sz="0" w:space="0" w:color="auto"/>
            <w:left w:val="none" w:sz="0" w:space="0" w:color="auto"/>
            <w:bottom w:val="none" w:sz="0" w:space="0" w:color="auto"/>
            <w:right w:val="none" w:sz="0" w:space="0" w:color="auto"/>
          </w:divBdr>
          <w:divsChild>
            <w:div w:id="2010398519">
              <w:marLeft w:val="0"/>
              <w:marRight w:val="0"/>
              <w:marTop w:val="0"/>
              <w:marBottom w:val="0"/>
              <w:divBdr>
                <w:top w:val="none" w:sz="0" w:space="0" w:color="auto"/>
                <w:left w:val="none" w:sz="0" w:space="0" w:color="auto"/>
                <w:bottom w:val="none" w:sz="0" w:space="0" w:color="auto"/>
                <w:right w:val="none" w:sz="0" w:space="0" w:color="auto"/>
              </w:divBdr>
              <w:divsChild>
                <w:div w:id="480780600">
                  <w:marLeft w:val="0"/>
                  <w:marRight w:val="0"/>
                  <w:marTop w:val="0"/>
                  <w:marBottom w:val="0"/>
                  <w:divBdr>
                    <w:top w:val="none" w:sz="0" w:space="0" w:color="auto"/>
                    <w:left w:val="none" w:sz="0" w:space="0" w:color="auto"/>
                    <w:bottom w:val="none" w:sz="0" w:space="0" w:color="auto"/>
                    <w:right w:val="none" w:sz="0" w:space="0" w:color="auto"/>
                  </w:divBdr>
                  <w:divsChild>
                    <w:div w:id="8206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960835">
          <w:marLeft w:val="0"/>
          <w:marRight w:val="0"/>
          <w:marTop w:val="0"/>
          <w:marBottom w:val="0"/>
          <w:divBdr>
            <w:top w:val="none" w:sz="0" w:space="0" w:color="auto"/>
            <w:left w:val="none" w:sz="0" w:space="0" w:color="auto"/>
            <w:bottom w:val="none" w:sz="0" w:space="0" w:color="auto"/>
            <w:right w:val="none" w:sz="0" w:space="0" w:color="auto"/>
          </w:divBdr>
          <w:divsChild>
            <w:div w:id="1380670749">
              <w:marLeft w:val="0"/>
              <w:marRight w:val="0"/>
              <w:marTop w:val="0"/>
              <w:marBottom w:val="0"/>
              <w:divBdr>
                <w:top w:val="none" w:sz="0" w:space="0" w:color="auto"/>
                <w:left w:val="none" w:sz="0" w:space="0" w:color="auto"/>
                <w:bottom w:val="none" w:sz="0" w:space="0" w:color="auto"/>
                <w:right w:val="none" w:sz="0" w:space="0" w:color="auto"/>
              </w:divBdr>
              <w:divsChild>
                <w:div w:id="118886129">
                  <w:marLeft w:val="0"/>
                  <w:marRight w:val="0"/>
                  <w:marTop w:val="0"/>
                  <w:marBottom w:val="0"/>
                  <w:divBdr>
                    <w:top w:val="none" w:sz="0" w:space="0" w:color="auto"/>
                    <w:left w:val="none" w:sz="0" w:space="0" w:color="auto"/>
                    <w:bottom w:val="none" w:sz="0" w:space="0" w:color="auto"/>
                    <w:right w:val="none" w:sz="0" w:space="0" w:color="auto"/>
                  </w:divBdr>
                  <w:divsChild>
                    <w:div w:id="1269242985">
                      <w:marLeft w:val="0"/>
                      <w:marRight w:val="0"/>
                      <w:marTop w:val="0"/>
                      <w:marBottom w:val="0"/>
                      <w:divBdr>
                        <w:top w:val="none" w:sz="0" w:space="0" w:color="auto"/>
                        <w:left w:val="none" w:sz="0" w:space="0" w:color="auto"/>
                        <w:bottom w:val="none" w:sz="0" w:space="0" w:color="auto"/>
                        <w:right w:val="none" w:sz="0" w:space="0" w:color="auto"/>
                      </w:divBdr>
                      <w:divsChild>
                        <w:div w:id="192822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388551">
          <w:marLeft w:val="0"/>
          <w:marRight w:val="0"/>
          <w:marTop w:val="0"/>
          <w:marBottom w:val="0"/>
          <w:divBdr>
            <w:top w:val="none" w:sz="0" w:space="0" w:color="auto"/>
            <w:left w:val="none" w:sz="0" w:space="0" w:color="auto"/>
            <w:bottom w:val="none" w:sz="0" w:space="0" w:color="auto"/>
            <w:right w:val="none" w:sz="0" w:space="0" w:color="auto"/>
          </w:divBdr>
          <w:divsChild>
            <w:div w:id="230967226">
              <w:marLeft w:val="0"/>
              <w:marRight w:val="0"/>
              <w:marTop w:val="0"/>
              <w:marBottom w:val="0"/>
              <w:divBdr>
                <w:top w:val="none" w:sz="0" w:space="0" w:color="auto"/>
                <w:left w:val="none" w:sz="0" w:space="0" w:color="auto"/>
                <w:bottom w:val="none" w:sz="0" w:space="0" w:color="auto"/>
                <w:right w:val="none" w:sz="0" w:space="0" w:color="auto"/>
              </w:divBdr>
              <w:divsChild>
                <w:div w:id="1766270549">
                  <w:marLeft w:val="0"/>
                  <w:marRight w:val="0"/>
                  <w:marTop w:val="0"/>
                  <w:marBottom w:val="0"/>
                  <w:divBdr>
                    <w:top w:val="none" w:sz="0" w:space="0" w:color="auto"/>
                    <w:left w:val="none" w:sz="0" w:space="0" w:color="auto"/>
                    <w:bottom w:val="none" w:sz="0" w:space="0" w:color="auto"/>
                    <w:right w:val="none" w:sz="0" w:space="0" w:color="auto"/>
                  </w:divBdr>
                  <w:divsChild>
                    <w:div w:id="70556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49088">
          <w:marLeft w:val="0"/>
          <w:marRight w:val="0"/>
          <w:marTop w:val="0"/>
          <w:marBottom w:val="0"/>
          <w:divBdr>
            <w:top w:val="none" w:sz="0" w:space="0" w:color="auto"/>
            <w:left w:val="none" w:sz="0" w:space="0" w:color="auto"/>
            <w:bottom w:val="none" w:sz="0" w:space="0" w:color="auto"/>
            <w:right w:val="none" w:sz="0" w:space="0" w:color="auto"/>
          </w:divBdr>
          <w:divsChild>
            <w:div w:id="1101073600">
              <w:marLeft w:val="0"/>
              <w:marRight w:val="0"/>
              <w:marTop w:val="0"/>
              <w:marBottom w:val="0"/>
              <w:divBdr>
                <w:top w:val="none" w:sz="0" w:space="0" w:color="auto"/>
                <w:left w:val="none" w:sz="0" w:space="0" w:color="auto"/>
                <w:bottom w:val="none" w:sz="0" w:space="0" w:color="auto"/>
                <w:right w:val="none" w:sz="0" w:space="0" w:color="auto"/>
              </w:divBdr>
              <w:divsChild>
                <w:div w:id="385180477">
                  <w:marLeft w:val="0"/>
                  <w:marRight w:val="0"/>
                  <w:marTop w:val="0"/>
                  <w:marBottom w:val="0"/>
                  <w:divBdr>
                    <w:top w:val="none" w:sz="0" w:space="0" w:color="auto"/>
                    <w:left w:val="none" w:sz="0" w:space="0" w:color="auto"/>
                    <w:bottom w:val="none" w:sz="0" w:space="0" w:color="auto"/>
                    <w:right w:val="none" w:sz="0" w:space="0" w:color="auto"/>
                  </w:divBdr>
                  <w:divsChild>
                    <w:div w:id="809440765">
                      <w:marLeft w:val="0"/>
                      <w:marRight w:val="0"/>
                      <w:marTop w:val="0"/>
                      <w:marBottom w:val="0"/>
                      <w:divBdr>
                        <w:top w:val="none" w:sz="0" w:space="0" w:color="auto"/>
                        <w:left w:val="none" w:sz="0" w:space="0" w:color="auto"/>
                        <w:bottom w:val="none" w:sz="0" w:space="0" w:color="auto"/>
                        <w:right w:val="none" w:sz="0" w:space="0" w:color="auto"/>
                      </w:divBdr>
                      <w:divsChild>
                        <w:div w:id="762653729">
                          <w:marLeft w:val="0"/>
                          <w:marRight w:val="0"/>
                          <w:marTop w:val="0"/>
                          <w:marBottom w:val="0"/>
                          <w:divBdr>
                            <w:top w:val="none" w:sz="0" w:space="0" w:color="auto"/>
                            <w:left w:val="none" w:sz="0" w:space="0" w:color="auto"/>
                            <w:bottom w:val="none" w:sz="0" w:space="0" w:color="auto"/>
                            <w:right w:val="none" w:sz="0" w:space="0" w:color="auto"/>
                          </w:divBdr>
                        </w:div>
                        <w:div w:id="201248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806933">
          <w:marLeft w:val="0"/>
          <w:marRight w:val="0"/>
          <w:marTop w:val="0"/>
          <w:marBottom w:val="0"/>
          <w:divBdr>
            <w:top w:val="none" w:sz="0" w:space="0" w:color="auto"/>
            <w:left w:val="none" w:sz="0" w:space="0" w:color="auto"/>
            <w:bottom w:val="none" w:sz="0" w:space="0" w:color="auto"/>
            <w:right w:val="none" w:sz="0" w:space="0" w:color="auto"/>
          </w:divBdr>
          <w:divsChild>
            <w:div w:id="409889981">
              <w:marLeft w:val="0"/>
              <w:marRight w:val="0"/>
              <w:marTop w:val="0"/>
              <w:marBottom w:val="0"/>
              <w:divBdr>
                <w:top w:val="none" w:sz="0" w:space="0" w:color="auto"/>
                <w:left w:val="none" w:sz="0" w:space="0" w:color="auto"/>
                <w:bottom w:val="none" w:sz="0" w:space="0" w:color="auto"/>
                <w:right w:val="none" w:sz="0" w:space="0" w:color="auto"/>
              </w:divBdr>
              <w:divsChild>
                <w:div w:id="2114126148">
                  <w:marLeft w:val="0"/>
                  <w:marRight w:val="0"/>
                  <w:marTop w:val="0"/>
                  <w:marBottom w:val="0"/>
                  <w:divBdr>
                    <w:top w:val="none" w:sz="0" w:space="0" w:color="auto"/>
                    <w:left w:val="none" w:sz="0" w:space="0" w:color="auto"/>
                    <w:bottom w:val="none" w:sz="0" w:space="0" w:color="auto"/>
                    <w:right w:val="none" w:sz="0" w:space="0" w:color="auto"/>
                  </w:divBdr>
                  <w:divsChild>
                    <w:div w:id="734083800">
                      <w:marLeft w:val="0"/>
                      <w:marRight w:val="0"/>
                      <w:marTop w:val="0"/>
                      <w:marBottom w:val="0"/>
                      <w:divBdr>
                        <w:top w:val="none" w:sz="0" w:space="0" w:color="auto"/>
                        <w:left w:val="none" w:sz="0" w:space="0" w:color="auto"/>
                        <w:bottom w:val="none" w:sz="0" w:space="0" w:color="auto"/>
                        <w:right w:val="none" w:sz="0" w:space="0" w:color="auto"/>
                      </w:divBdr>
                      <w:divsChild>
                        <w:div w:id="702022651">
                          <w:marLeft w:val="0"/>
                          <w:marRight w:val="0"/>
                          <w:marTop w:val="0"/>
                          <w:marBottom w:val="0"/>
                          <w:divBdr>
                            <w:top w:val="none" w:sz="0" w:space="0" w:color="auto"/>
                            <w:left w:val="none" w:sz="0" w:space="0" w:color="auto"/>
                            <w:bottom w:val="none" w:sz="0" w:space="0" w:color="auto"/>
                            <w:right w:val="none" w:sz="0" w:space="0" w:color="auto"/>
                          </w:divBdr>
                          <w:divsChild>
                            <w:div w:id="977225429">
                              <w:marLeft w:val="0"/>
                              <w:marRight w:val="0"/>
                              <w:marTop w:val="0"/>
                              <w:marBottom w:val="0"/>
                              <w:divBdr>
                                <w:top w:val="none" w:sz="0" w:space="0" w:color="auto"/>
                                <w:left w:val="none" w:sz="0" w:space="0" w:color="auto"/>
                                <w:bottom w:val="none" w:sz="0" w:space="0" w:color="auto"/>
                                <w:right w:val="none" w:sz="0" w:space="0" w:color="auto"/>
                              </w:divBdr>
                              <w:divsChild>
                                <w:div w:id="429276578">
                                  <w:marLeft w:val="0"/>
                                  <w:marRight w:val="0"/>
                                  <w:marTop w:val="0"/>
                                  <w:marBottom w:val="0"/>
                                  <w:divBdr>
                                    <w:top w:val="none" w:sz="0" w:space="0" w:color="auto"/>
                                    <w:left w:val="none" w:sz="0" w:space="0" w:color="auto"/>
                                    <w:bottom w:val="none" w:sz="0" w:space="0" w:color="auto"/>
                                    <w:right w:val="none" w:sz="0" w:space="0" w:color="auto"/>
                                  </w:divBdr>
                                </w:div>
                                <w:div w:id="2134135742">
                                  <w:marLeft w:val="0"/>
                                  <w:marRight w:val="0"/>
                                  <w:marTop w:val="0"/>
                                  <w:marBottom w:val="0"/>
                                  <w:divBdr>
                                    <w:top w:val="none" w:sz="0" w:space="0" w:color="auto"/>
                                    <w:left w:val="none" w:sz="0" w:space="0" w:color="auto"/>
                                    <w:bottom w:val="none" w:sz="0" w:space="0" w:color="auto"/>
                                    <w:right w:val="none" w:sz="0" w:space="0" w:color="auto"/>
                                  </w:divBdr>
                                </w:div>
                              </w:divsChild>
                            </w:div>
                            <w:div w:id="61564065">
                              <w:marLeft w:val="0"/>
                              <w:marRight w:val="0"/>
                              <w:marTop w:val="0"/>
                              <w:marBottom w:val="0"/>
                              <w:divBdr>
                                <w:top w:val="none" w:sz="0" w:space="0" w:color="auto"/>
                                <w:left w:val="none" w:sz="0" w:space="0" w:color="auto"/>
                                <w:bottom w:val="none" w:sz="0" w:space="0" w:color="auto"/>
                                <w:right w:val="none" w:sz="0" w:space="0" w:color="auto"/>
                              </w:divBdr>
                              <w:divsChild>
                                <w:div w:id="1749960377">
                                  <w:marLeft w:val="0"/>
                                  <w:marRight w:val="0"/>
                                  <w:marTop w:val="0"/>
                                  <w:marBottom w:val="0"/>
                                  <w:divBdr>
                                    <w:top w:val="none" w:sz="0" w:space="0" w:color="auto"/>
                                    <w:left w:val="none" w:sz="0" w:space="0" w:color="auto"/>
                                    <w:bottom w:val="none" w:sz="0" w:space="0" w:color="auto"/>
                                    <w:right w:val="none" w:sz="0" w:space="0" w:color="auto"/>
                                  </w:divBdr>
                                </w:div>
                                <w:div w:id="146080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4827544">
          <w:marLeft w:val="0"/>
          <w:marRight w:val="0"/>
          <w:marTop w:val="0"/>
          <w:marBottom w:val="0"/>
          <w:divBdr>
            <w:top w:val="none" w:sz="0" w:space="0" w:color="auto"/>
            <w:left w:val="none" w:sz="0" w:space="0" w:color="auto"/>
            <w:bottom w:val="none" w:sz="0" w:space="0" w:color="auto"/>
            <w:right w:val="none" w:sz="0" w:space="0" w:color="auto"/>
          </w:divBdr>
          <w:divsChild>
            <w:div w:id="1221206327">
              <w:marLeft w:val="0"/>
              <w:marRight w:val="0"/>
              <w:marTop w:val="0"/>
              <w:marBottom w:val="0"/>
              <w:divBdr>
                <w:top w:val="none" w:sz="0" w:space="0" w:color="auto"/>
                <w:left w:val="none" w:sz="0" w:space="0" w:color="auto"/>
                <w:bottom w:val="none" w:sz="0" w:space="0" w:color="auto"/>
                <w:right w:val="none" w:sz="0" w:space="0" w:color="auto"/>
              </w:divBdr>
              <w:divsChild>
                <w:div w:id="1440564898">
                  <w:marLeft w:val="0"/>
                  <w:marRight w:val="0"/>
                  <w:marTop w:val="0"/>
                  <w:marBottom w:val="0"/>
                  <w:divBdr>
                    <w:top w:val="none" w:sz="0" w:space="0" w:color="auto"/>
                    <w:left w:val="none" w:sz="0" w:space="0" w:color="auto"/>
                    <w:bottom w:val="none" w:sz="0" w:space="0" w:color="auto"/>
                    <w:right w:val="none" w:sz="0" w:space="0" w:color="auto"/>
                  </w:divBdr>
                  <w:divsChild>
                    <w:div w:id="427236032">
                      <w:marLeft w:val="0"/>
                      <w:marRight w:val="0"/>
                      <w:marTop w:val="0"/>
                      <w:marBottom w:val="0"/>
                      <w:divBdr>
                        <w:top w:val="none" w:sz="0" w:space="0" w:color="auto"/>
                        <w:left w:val="none" w:sz="0" w:space="0" w:color="auto"/>
                        <w:bottom w:val="none" w:sz="0" w:space="0" w:color="auto"/>
                        <w:right w:val="none" w:sz="0" w:space="0" w:color="auto"/>
                      </w:divBdr>
                      <w:divsChild>
                        <w:div w:id="5985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386444">
          <w:marLeft w:val="0"/>
          <w:marRight w:val="0"/>
          <w:marTop w:val="0"/>
          <w:marBottom w:val="0"/>
          <w:divBdr>
            <w:top w:val="none" w:sz="0" w:space="0" w:color="auto"/>
            <w:left w:val="none" w:sz="0" w:space="0" w:color="auto"/>
            <w:bottom w:val="none" w:sz="0" w:space="0" w:color="auto"/>
            <w:right w:val="none" w:sz="0" w:space="0" w:color="auto"/>
          </w:divBdr>
          <w:divsChild>
            <w:div w:id="1253079971">
              <w:marLeft w:val="0"/>
              <w:marRight w:val="0"/>
              <w:marTop w:val="0"/>
              <w:marBottom w:val="0"/>
              <w:divBdr>
                <w:top w:val="none" w:sz="0" w:space="0" w:color="auto"/>
                <w:left w:val="none" w:sz="0" w:space="0" w:color="auto"/>
                <w:bottom w:val="none" w:sz="0" w:space="0" w:color="auto"/>
                <w:right w:val="none" w:sz="0" w:space="0" w:color="auto"/>
              </w:divBdr>
              <w:divsChild>
                <w:div w:id="425350645">
                  <w:marLeft w:val="0"/>
                  <w:marRight w:val="0"/>
                  <w:marTop w:val="0"/>
                  <w:marBottom w:val="0"/>
                  <w:divBdr>
                    <w:top w:val="none" w:sz="0" w:space="0" w:color="auto"/>
                    <w:left w:val="none" w:sz="0" w:space="0" w:color="auto"/>
                    <w:bottom w:val="none" w:sz="0" w:space="0" w:color="auto"/>
                    <w:right w:val="none" w:sz="0" w:space="0" w:color="auto"/>
                  </w:divBdr>
                  <w:divsChild>
                    <w:div w:id="2041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355560">
          <w:marLeft w:val="0"/>
          <w:marRight w:val="0"/>
          <w:marTop w:val="0"/>
          <w:marBottom w:val="0"/>
          <w:divBdr>
            <w:top w:val="none" w:sz="0" w:space="0" w:color="auto"/>
            <w:left w:val="none" w:sz="0" w:space="0" w:color="auto"/>
            <w:bottom w:val="none" w:sz="0" w:space="0" w:color="auto"/>
            <w:right w:val="none" w:sz="0" w:space="0" w:color="auto"/>
          </w:divBdr>
          <w:divsChild>
            <w:div w:id="834342152">
              <w:marLeft w:val="0"/>
              <w:marRight w:val="0"/>
              <w:marTop w:val="0"/>
              <w:marBottom w:val="0"/>
              <w:divBdr>
                <w:top w:val="none" w:sz="0" w:space="0" w:color="auto"/>
                <w:left w:val="none" w:sz="0" w:space="0" w:color="auto"/>
                <w:bottom w:val="none" w:sz="0" w:space="0" w:color="auto"/>
                <w:right w:val="none" w:sz="0" w:space="0" w:color="auto"/>
              </w:divBdr>
              <w:divsChild>
                <w:div w:id="696852787">
                  <w:marLeft w:val="0"/>
                  <w:marRight w:val="0"/>
                  <w:marTop w:val="0"/>
                  <w:marBottom w:val="0"/>
                  <w:divBdr>
                    <w:top w:val="none" w:sz="0" w:space="0" w:color="auto"/>
                    <w:left w:val="none" w:sz="0" w:space="0" w:color="auto"/>
                    <w:bottom w:val="none" w:sz="0" w:space="0" w:color="auto"/>
                    <w:right w:val="none" w:sz="0" w:space="0" w:color="auto"/>
                  </w:divBdr>
                  <w:divsChild>
                    <w:div w:id="29021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991216">
          <w:marLeft w:val="0"/>
          <w:marRight w:val="0"/>
          <w:marTop w:val="0"/>
          <w:marBottom w:val="0"/>
          <w:divBdr>
            <w:top w:val="none" w:sz="0" w:space="0" w:color="auto"/>
            <w:left w:val="none" w:sz="0" w:space="0" w:color="auto"/>
            <w:bottom w:val="none" w:sz="0" w:space="0" w:color="auto"/>
            <w:right w:val="none" w:sz="0" w:space="0" w:color="auto"/>
          </w:divBdr>
          <w:divsChild>
            <w:div w:id="2010791109">
              <w:marLeft w:val="0"/>
              <w:marRight w:val="0"/>
              <w:marTop w:val="0"/>
              <w:marBottom w:val="0"/>
              <w:divBdr>
                <w:top w:val="none" w:sz="0" w:space="0" w:color="auto"/>
                <w:left w:val="none" w:sz="0" w:space="0" w:color="auto"/>
                <w:bottom w:val="none" w:sz="0" w:space="0" w:color="auto"/>
                <w:right w:val="none" w:sz="0" w:space="0" w:color="auto"/>
              </w:divBdr>
              <w:divsChild>
                <w:div w:id="529495869">
                  <w:marLeft w:val="0"/>
                  <w:marRight w:val="0"/>
                  <w:marTop w:val="0"/>
                  <w:marBottom w:val="0"/>
                  <w:divBdr>
                    <w:top w:val="none" w:sz="0" w:space="0" w:color="auto"/>
                    <w:left w:val="none" w:sz="0" w:space="0" w:color="auto"/>
                    <w:bottom w:val="none" w:sz="0" w:space="0" w:color="auto"/>
                    <w:right w:val="none" w:sz="0" w:space="0" w:color="auto"/>
                  </w:divBdr>
                  <w:divsChild>
                    <w:div w:id="171777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007205">
          <w:marLeft w:val="0"/>
          <w:marRight w:val="0"/>
          <w:marTop w:val="0"/>
          <w:marBottom w:val="0"/>
          <w:divBdr>
            <w:top w:val="none" w:sz="0" w:space="0" w:color="auto"/>
            <w:left w:val="none" w:sz="0" w:space="0" w:color="auto"/>
            <w:bottom w:val="none" w:sz="0" w:space="0" w:color="auto"/>
            <w:right w:val="none" w:sz="0" w:space="0" w:color="auto"/>
          </w:divBdr>
          <w:divsChild>
            <w:div w:id="149181349">
              <w:marLeft w:val="0"/>
              <w:marRight w:val="0"/>
              <w:marTop w:val="0"/>
              <w:marBottom w:val="0"/>
              <w:divBdr>
                <w:top w:val="none" w:sz="0" w:space="0" w:color="auto"/>
                <w:left w:val="none" w:sz="0" w:space="0" w:color="auto"/>
                <w:bottom w:val="none" w:sz="0" w:space="0" w:color="auto"/>
                <w:right w:val="none" w:sz="0" w:space="0" w:color="auto"/>
              </w:divBdr>
              <w:divsChild>
                <w:div w:id="1964651867">
                  <w:marLeft w:val="0"/>
                  <w:marRight w:val="0"/>
                  <w:marTop w:val="0"/>
                  <w:marBottom w:val="0"/>
                  <w:divBdr>
                    <w:top w:val="none" w:sz="0" w:space="0" w:color="auto"/>
                    <w:left w:val="none" w:sz="0" w:space="0" w:color="auto"/>
                    <w:bottom w:val="none" w:sz="0" w:space="0" w:color="auto"/>
                    <w:right w:val="none" w:sz="0" w:space="0" w:color="auto"/>
                  </w:divBdr>
                  <w:divsChild>
                    <w:div w:id="1042636206">
                      <w:marLeft w:val="0"/>
                      <w:marRight w:val="0"/>
                      <w:marTop w:val="0"/>
                      <w:marBottom w:val="0"/>
                      <w:divBdr>
                        <w:top w:val="none" w:sz="0" w:space="0" w:color="auto"/>
                        <w:left w:val="none" w:sz="0" w:space="0" w:color="auto"/>
                        <w:bottom w:val="none" w:sz="0" w:space="0" w:color="auto"/>
                        <w:right w:val="none" w:sz="0" w:space="0" w:color="auto"/>
                      </w:divBdr>
                      <w:divsChild>
                        <w:div w:id="6417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12543">
          <w:marLeft w:val="0"/>
          <w:marRight w:val="0"/>
          <w:marTop w:val="0"/>
          <w:marBottom w:val="0"/>
          <w:divBdr>
            <w:top w:val="none" w:sz="0" w:space="0" w:color="auto"/>
            <w:left w:val="none" w:sz="0" w:space="0" w:color="auto"/>
            <w:bottom w:val="none" w:sz="0" w:space="0" w:color="auto"/>
            <w:right w:val="none" w:sz="0" w:space="0" w:color="auto"/>
          </w:divBdr>
          <w:divsChild>
            <w:div w:id="2043675753">
              <w:marLeft w:val="0"/>
              <w:marRight w:val="0"/>
              <w:marTop w:val="0"/>
              <w:marBottom w:val="0"/>
              <w:divBdr>
                <w:top w:val="none" w:sz="0" w:space="0" w:color="auto"/>
                <w:left w:val="none" w:sz="0" w:space="0" w:color="auto"/>
                <w:bottom w:val="none" w:sz="0" w:space="0" w:color="auto"/>
                <w:right w:val="none" w:sz="0" w:space="0" w:color="auto"/>
              </w:divBdr>
              <w:divsChild>
                <w:div w:id="1148284739">
                  <w:marLeft w:val="0"/>
                  <w:marRight w:val="0"/>
                  <w:marTop w:val="0"/>
                  <w:marBottom w:val="0"/>
                  <w:divBdr>
                    <w:top w:val="none" w:sz="0" w:space="0" w:color="auto"/>
                    <w:left w:val="none" w:sz="0" w:space="0" w:color="auto"/>
                    <w:bottom w:val="none" w:sz="0" w:space="0" w:color="auto"/>
                    <w:right w:val="none" w:sz="0" w:space="0" w:color="auto"/>
                  </w:divBdr>
                  <w:divsChild>
                    <w:div w:id="534150248">
                      <w:marLeft w:val="0"/>
                      <w:marRight w:val="0"/>
                      <w:marTop w:val="0"/>
                      <w:marBottom w:val="0"/>
                      <w:divBdr>
                        <w:top w:val="none" w:sz="0" w:space="0" w:color="auto"/>
                        <w:left w:val="none" w:sz="0" w:space="0" w:color="auto"/>
                        <w:bottom w:val="none" w:sz="0" w:space="0" w:color="auto"/>
                        <w:right w:val="none" w:sz="0" w:space="0" w:color="auto"/>
                      </w:divBdr>
                      <w:divsChild>
                        <w:div w:id="2891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602347">
          <w:marLeft w:val="0"/>
          <w:marRight w:val="0"/>
          <w:marTop w:val="0"/>
          <w:marBottom w:val="0"/>
          <w:divBdr>
            <w:top w:val="none" w:sz="0" w:space="0" w:color="auto"/>
            <w:left w:val="none" w:sz="0" w:space="0" w:color="auto"/>
            <w:bottom w:val="none" w:sz="0" w:space="0" w:color="auto"/>
            <w:right w:val="none" w:sz="0" w:space="0" w:color="auto"/>
          </w:divBdr>
          <w:divsChild>
            <w:div w:id="1765760591">
              <w:marLeft w:val="0"/>
              <w:marRight w:val="0"/>
              <w:marTop w:val="0"/>
              <w:marBottom w:val="0"/>
              <w:divBdr>
                <w:top w:val="none" w:sz="0" w:space="0" w:color="auto"/>
                <w:left w:val="none" w:sz="0" w:space="0" w:color="auto"/>
                <w:bottom w:val="none" w:sz="0" w:space="0" w:color="auto"/>
                <w:right w:val="none" w:sz="0" w:space="0" w:color="auto"/>
              </w:divBdr>
              <w:divsChild>
                <w:div w:id="1054693044">
                  <w:marLeft w:val="0"/>
                  <w:marRight w:val="0"/>
                  <w:marTop w:val="0"/>
                  <w:marBottom w:val="0"/>
                  <w:divBdr>
                    <w:top w:val="none" w:sz="0" w:space="0" w:color="auto"/>
                    <w:left w:val="none" w:sz="0" w:space="0" w:color="auto"/>
                    <w:bottom w:val="none" w:sz="0" w:space="0" w:color="auto"/>
                    <w:right w:val="none" w:sz="0" w:space="0" w:color="auto"/>
                  </w:divBdr>
                  <w:divsChild>
                    <w:div w:id="181632247">
                      <w:marLeft w:val="0"/>
                      <w:marRight w:val="0"/>
                      <w:marTop w:val="0"/>
                      <w:marBottom w:val="0"/>
                      <w:divBdr>
                        <w:top w:val="none" w:sz="0" w:space="0" w:color="auto"/>
                        <w:left w:val="none" w:sz="0" w:space="0" w:color="auto"/>
                        <w:bottom w:val="none" w:sz="0" w:space="0" w:color="auto"/>
                        <w:right w:val="none" w:sz="0" w:space="0" w:color="auto"/>
                      </w:divBdr>
                      <w:divsChild>
                        <w:div w:id="74607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6076597">
      <w:bodyDiv w:val="1"/>
      <w:marLeft w:val="0"/>
      <w:marRight w:val="0"/>
      <w:marTop w:val="0"/>
      <w:marBottom w:val="0"/>
      <w:divBdr>
        <w:top w:val="none" w:sz="0" w:space="0" w:color="auto"/>
        <w:left w:val="none" w:sz="0" w:space="0" w:color="auto"/>
        <w:bottom w:val="none" w:sz="0" w:space="0" w:color="auto"/>
        <w:right w:val="none" w:sz="0" w:space="0" w:color="auto"/>
      </w:divBdr>
    </w:div>
    <w:div w:id="436754070">
      <w:bodyDiv w:val="1"/>
      <w:marLeft w:val="0"/>
      <w:marRight w:val="0"/>
      <w:marTop w:val="0"/>
      <w:marBottom w:val="0"/>
      <w:divBdr>
        <w:top w:val="none" w:sz="0" w:space="0" w:color="auto"/>
        <w:left w:val="none" w:sz="0" w:space="0" w:color="auto"/>
        <w:bottom w:val="none" w:sz="0" w:space="0" w:color="auto"/>
        <w:right w:val="none" w:sz="0" w:space="0" w:color="auto"/>
      </w:divBdr>
    </w:div>
    <w:div w:id="550922326">
      <w:bodyDiv w:val="1"/>
      <w:marLeft w:val="0"/>
      <w:marRight w:val="0"/>
      <w:marTop w:val="0"/>
      <w:marBottom w:val="0"/>
      <w:divBdr>
        <w:top w:val="none" w:sz="0" w:space="0" w:color="auto"/>
        <w:left w:val="none" w:sz="0" w:space="0" w:color="auto"/>
        <w:bottom w:val="none" w:sz="0" w:space="0" w:color="auto"/>
        <w:right w:val="none" w:sz="0" w:space="0" w:color="auto"/>
      </w:divBdr>
    </w:div>
    <w:div w:id="904946753">
      <w:bodyDiv w:val="1"/>
      <w:marLeft w:val="0"/>
      <w:marRight w:val="0"/>
      <w:marTop w:val="0"/>
      <w:marBottom w:val="0"/>
      <w:divBdr>
        <w:top w:val="none" w:sz="0" w:space="0" w:color="auto"/>
        <w:left w:val="none" w:sz="0" w:space="0" w:color="auto"/>
        <w:bottom w:val="none" w:sz="0" w:space="0" w:color="auto"/>
        <w:right w:val="none" w:sz="0" w:space="0" w:color="auto"/>
      </w:divBdr>
      <w:divsChild>
        <w:div w:id="2040934675">
          <w:marLeft w:val="0"/>
          <w:marRight w:val="0"/>
          <w:marTop w:val="0"/>
          <w:marBottom w:val="0"/>
          <w:divBdr>
            <w:top w:val="none" w:sz="0" w:space="0" w:color="auto"/>
            <w:left w:val="none" w:sz="0" w:space="0" w:color="auto"/>
            <w:bottom w:val="none" w:sz="0" w:space="0" w:color="auto"/>
            <w:right w:val="none" w:sz="0" w:space="0" w:color="auto"/>
          </w:divBdr>
        </w:div>
      </w:divsChild>
    </w:div>
    <w:div w:id="957760948">
      <w:bodyDiv w:val="1"/>
      <w:marLeft w:val="0"/>
      <w:marRight w:val="0"/>
      <w:marTop w:val="0"/>
      <w:marBottom w:val="0"/>
      <w:divBdr>
        <w:top w:val="none" w:sz="0" w:space="0" w:color="auto"/>
        <w:left w:val="none" w:sz="0" w:space="0" w:color="auto"/>
        <w:bottom w:val="none" w:sz="0" w:space="0" w:color="auto"/>
        <w:right w:val="none" w:sz="0" w:space="0" w:color="auto"/>
      </w:divBdr>
      <w:divsChild>
        <w:div w:id="1383289961">
          <w:marLeft w:val="0"/>
          <w:marRight w:val="0"/>
          <w:marTop w:val="0"/>
          <w:marBottom w:val="0"/>
          <w:divBdr>
            <w:top w:val="none" w:sz="0" w:space="0" w:color="auto"/>
            <w:left w:val="none" w:sz="0" w:space="0" w:color="auto"/>
            <w:bottom w:val="none" w:sz="0" w:space="0" w:color="auto"/>
            <w:right w:val="none" w:sz="0" w:space="0" w:color="auto"/>
          </w:divBdr>
          <w:divsChild>
            <w:div w:id="91365203">
              <w:marLeft w:val="0"/>
              <w:marRight w:val="0"/>
              <w:marTop w:val="0"/>
              <w:marBottom w:val="0"/>
              <w:divBdr>
                <w:top w:val="none" w:sz="0" w:space="0" w:color="auto"/>
                <w:left w:val="none" w:sz="0" w:space="0" w:color="auto"/>
                <w:bottom w:val="none" w:sz="0" w:space="0" w:color="auto"/>
                <w:right w:val="none" w:sz="0" w:space="0" w:color="auto"/>
              </w:divBdr>
              <w:divsChild>
                <w:div w:id="49210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633782">
          <w:marLeft w:val="0"/>
          <w:marRight w:val="0"/>
          <w:marTop w:val="0"/>
          <w:marBottom w:val="0"/>
          <w:divBdr>
            <w:top w:val="none" w:sz="0" w:space="0" w:color="auto"/>
            <w:left w:val="none" w:sz="0" w:space="0" w:color="auto"/>
            <w:bottom w:val="none" w:sz="0" w:space="0" w:color="auto"/>
            <w:right w:val="none" w:sz="0" w:space="0" w:color="auto"/>
          </w:divBdr>
          <w:divsChild>
            <w:div w:id="2067298630">
              <w:marLeft w:val="0"/>
              <w:marRight w:val="0"/>
              <w:marTop w:val="0"/>
              <w:marBottom w:val="0"/>
              <w:divBdr>
                <w:top w:val="none" w:sz="0" w:space="0" w:color="auto"/>
                <w:left w:val="none" w:sz="0" w:space="0" w:color="auto"/>
                <w:bottom w:val="none" w:sz="0" w:space="0" w:color="auto"/>
                <w:right w:val="none" w:sz="0" w:space="0" w:color="auto"/>
              </w:divBdr>
              <w:divsChild>
                <w:div w:id="1834299185">
                  <w:marLeft w:val="0"/>
                  <w:marRight w:val="0"/>
                  <w:marTop w:val="0"/>
                  <w:marBottom w:val="0"/>
                  <w:divBdr>
                    <w:top w:val="none" w:sz="0" w:space="0" w:color="auto"/>
                    <w:left w:val="none" w:sz="0" w:space="0" w:color="auto"/>
                    <w:bottom w:val="none" w:sz="0" w:space="0" w:color="auto"/>
                    <w:right w:val="none" w:sz="0" w:space="0" w:color="auto"/>
                  </w:divBdr>
                  <w:divsChild>
                    <w:div w:id="159181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893232">
      <w:bodyDiv w:val="1"/>
      <w:marLeft w:val="0"/>
      <w:marRight w:val="0"/>
      <w:marTop w:val="0"/>
      <w:marBottom w:val="0"/>
      <w:divBdr>
        <w:top w:val="none" w:sz="0" w:space="0" w:color="auto"/>
        <w:left w:val="none" w:sz="0" w:space="0" w:color="auto"/>
        <w:bottom w:val="none" w:sz="0" w:space="0" w:color="auto"/>
        <w:right w:val="none" w:sz="0" w:space="0" w:color="auto"/>
      </w:divBdr>
    </w:div>
    <w:div w:id="1101142434">
      <w:bodyDiv w:val="1"/>
      <w:marLeft w:val="0"/>
      <w:marRight w:val="0"/>
      <w:marTop w:val="0"/>
      <w:marBottom w:val="0"/>
      <w:divBdr>
        <w:top w:val="none" w:sz="0" w:space="0" w:color="auto"/>
        <w:left w:val="none" w:sz="0" w:space="0" w:color="auto"/>
        <w:bottom w:val="none" w:sz="0" w:space="0" w:color="auto"/>
        <w:right w:val="none" w:sz="0" w:space="0" w:color="auto"/>
      </w:divBdr>
    </w:div>
    <w:div w:id="1208488191">
      <w:bodyDiv w:val="1"/>
      <w:marLeft w:val="0"/>
      <w:marRight w:val="0"/>
      <w:marTop w:val="0"/>
      <w:marBottom w:val="0"/>
      <w:divBdr>
        <w:top w:val="none" w:sz="0" w:space="0" w:color="auto"/>
        <w:left w:val="none" w:sz="0" w:space="0" w:color="auto"/>
        <w:bottom w:val="none" w:sz="0" w:space="0" w:color="auto"/>
        <w:right w:val="none" w:sz="0" w:space="0" w:color="auto"/>
      </w:divBdr>
    </w:div>
    <w:div w:id="1622033207">
      <w:bodyDiv w:val="1"/>
      <w:marLeft w:val="0"/>
      <w:marRight w:val="0"/>
      <w:marTop w:val="0"/>
      <w:marBottom w:val="0"/>
      <w:divBdr>
        <w:top w:val="none" w:sz="0" w:space="0" w:color="auto"/>
        <w:left w:val="none" w:sz="0" w:space="0" w:color="auto"/>
        <w:bottom w:val="none" w:sz="0" w:space="0" w:color="auto"/>
        <w:right w:val="none" w:sz="0" w:space="0" w:color="auto"/>
      </w:divBdr>
    </w:div>
    <w:div w:id="1804735368">
      <w:bodyDiv w:val="1"/>
      <w:marLeft w:val="0"/>
      <w:marRight w:val="0"/>
      <w:marTop w:val="0"/>
      <w:marBottom w:val="0"/>
      <w:divBdr>
        <w:top w:val="none" w:sz="0" w:space="0" w:color="auto"/>
        <w:left w:val="none" w:sz="0" w:space="0" w:color="auto"/>
        <w:bottom w:val="none" w:sz="0" w:space="0" w:color="auto"/>
        <w:right w:val="none" w:sz="0" w:space="0" w:color="auto"/>
      </w:divBdr>
      <w:divsChild>
        <w:div w:id="1434478982">
          <w:marLeft w:val="0"/>
          <w:marRight w:val="0"/>
          <w:marTop w:val="0"/>
          <w:marBottom w:val="0"/>
          <w:divBdr>
            <w:top w:val="none" w:sz="0" w:space="0" w:color="auto"/>
            <w:left w:val="none" w:sz="0" w:space="0" w:color="auto"/>
            <w:bottom w:val="none" w:sz="0" w:space="0" w:color="auto"/>
            <w:right w:val="none" w:sz="0" w:space="0" w:color="auto"/>
          </w:divBdr>
          <w:divsChild>
            <w:div w:id="210314985">
              <w:marLeft w:val="0"/>
              <w:marRight w:val="0"/>
              <w:marTop w:val="0"/>
              <w:marBottom w:val="0"/>
              <w:divBdr>
                <w:top w:val="none" w:sz="0" w:space="0" w:color="auto"/>
                <w:left w:val="none" w:sz="0" w:space="0" w:color="auto"/>
                <w:bottom w:val="none" w:sz="0" w:space="0" w:color="auto"/>
                <w:right w:val="none" w:sz="0" w:space="0" w:color="auto"/>
              </w:divBdr>
              <w:divsChild>
                <w:div w:id="502429965">
                  <w:marLeft w:val="0"/>
                  <w:marRight w:val="0"/>
                  <w:marTop w:val="0"/>
                  <w:marBottom w:val="0"/>
                  <w:divBdr>
                    <w:top w:val="none" w:sz="0" w:space="0" w:color="auto"/>
                    <w:left w:val="none" w:sz="0" w:space="0" w:color="auto"/>
                    <w:bottom w:val="none" w:sz="0" w:space="0" w:color="auto"/>
                    <w:right w:val="none" w:sz="0" w:space="0" w:color="auto"/>
                  </w:divBdr>
                  <w:divsChild>
                    <w:div w:id="699163365">
                      <w:marLeft w:val="0"/>
                      <w:marRight w:val="0"/>
                      <w:marTop w:val="0"/>
                      <w:marBottom w:val="0"/>
                      <w:divBdr>
                        <w:top w:val="none" w:sz="0" w:space="0" w:color="auto"/>
                        <w:left w:val="none" w:sz="0" w:space="0" w:color="auto"/>
                        <w:bottom w:val="none" w:sz="0" w:space="0" w:color="auto"/>
                        <w:right w:val="none" w:sz="0" w:space="0" w:color="auto"/>
                      </w:divBdr>
                      <w:divsChild>
                        <w:div w:id="179621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944815">
          <w:marLeft w:val="0"/>
          <w:marRight w:val="0"/>
          <w:marTop w:val="0"/>
          <w:marBottom w:val="0"/>
          <w:divBdr>
            <w:top w:val="none" w:sz="0" w:space="0" w:color="auto"/>
            <w:left w:val="none" w:sz="0" w:space="0" w:color="auto"/>
            <w:bottom w:val="none" w:sz="0" w:space="0" w:color="auto"/>
            <w:right w:val="none" w:sz="0" w:space="0" w:color="auto"/>
          </w:divBdr>
          <w:divsChild>
            <w:div w:id="483619131">
              <w:marLeft w:val="0"/>
              <w:marRight w:val="0"/>
              <w:marTop w:val="0"/>
              <w:marBottom w:val="0"/>
              <w:divBdr>
                <w:top w:val="none" w:sz="0" w:space="0" w:color="auto"/>
                <w:left w:val="none" w:sz="0" w:space="0" w:color="auto"/>
                <w:bottom w:val="none" w:sz="0" w:space="0" w:color="auto"/>
                <w:right w:val="none" w:sz="0" w:space="0" w:color="auto"/>
              </w:divBdr>
              <w:divsChild>
                <w:div w:id="164512953">
                  <w:marLeft w:val="0"/>
                  <w:marRight w:val="0"/>
                  <w:marTop w:val="0"/>
                  <w:marBottom w:val="0"/>
                  <w:divBdr>
                    <w:top w:val="none" w:sz="0" w:space="0" w:color="auto"/>
                    <w:left w:val="none" w:sz="0" w:space="0" w:color="auto"/>
                    <w:bottom w:val="none" w:sz="0" w:space="0" w:color="auto"/>
                    <w:right w:val="none" w:sz="0" w:space="0" w:color="auto"/>
                  </w:divBdr>
                  <w:divsChild>
                    <w:div w:id="141813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789484">
          <w:marLeft w:val="0"/>
          <w:marRight w:val="0"/>
          <w:marTop w:val="0"/>
          <w:marBottom w:val="0"/>
          <w:divBdr>
            <w:top w:val="none" w:sz="0" w:space="0" w:color="auto"/>
            <w:left w:val="none" w:sz="0" w:space="0" w:color="auto"/>
            <w:bottom w:val="none" w:sz="0" w:space="0" w:color="auto"/>
            <w:right w:val="none" w:sz="0" w:space="0" w:color="auto"/>
          </w:divBdr>
          <w:divsChild>
            <w:div w:id="1742367792">
              <w:marLeft w:val="0"/>
              <w:marRight w:val="0"/>
              <w:marTop w:val="0"/>
              <w:marBottom w:val="0"/>
              <w:divBdr>
                <w:top w:val="none" w:sz="0" w:space="0" w:color="auto"/>
                <w:left w:val="none" w:sz="0" w:space="0" w:color="auto"/>
                <w:bottom w:val="none" w:sz="0" w:space="0" w:color="auto"/>
                <w:right w:val="none" w:sz="0" w:space="0" w:color="auto"/>
              </w:divBdr>
              <w:divsChild>
                <w:div w:id="816805619">
                  <w:marLeft w:val="0"/>
                  <w:marRight w:val="0"/>
                  <w:marTop w:val="0"/>
                  <w:marBottom w:val="0"/>
                  <w:divBdr>
                    <w:top w:val="none" w:sz="0" w:space="0" w:color="auto"/>
                    <w:left w:val="none" w:sz="0" w:space="0" w:color="auto"/>
                    <w:bottom w:val="none" w:sz="0" w:space="0" w:color="auto"/>
                    <w:right w:val="none" w:sz="0" w:space="0" w:color="auto"/>
                  </w:divBdr>
                  <w:divsChild>
                    <w:div w:id="213990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786448">
          <w:marLeft w:val="0"/>
          <w:marRight w:val="0"/>
          <w:marTop w:val="0"/>
          <w:marBottom w:val="0"/>
          <w:divBdr>
            <w:top w:val="none" w:sz="0" w:space="0" w:color="auto"/>
            <w:left w:val="none" w:sz="0" w:space="0" w:color="auto"/>
            <w:bottom w:val="none" w:sz="0" w:space="0" w:color="auto"/>
            <w:right w:val="none" w:sz="0" w:space="0" w:color="auto"/>
          </w:divBdr>
          <w:divsChild>
            <w:div w:id="1528328399">
              <w:marLeft w:val="0"/>
              <w:marRight w:val="0"/>
              <w:marTop w:val="0"/>
              <w:marBottom w:val="0"/>
              <w:divBdr>
                <w:top w:val="none" w:sz="0" w:space="0" w:color="auto"/>
                <w:left w:val="none" w:sz="0" w:space="0" w:color="auto"/>
                <w:bottom w:val="none" w:sz="0" w:space="0" w:color="auto"/>
                <w:right w:val="none" w:sz="0" w:space="0" w:color="auto"/>
              </w:divBdr>
              <w:divsChild>
                <w:div w:id="1769688919">
                  <w:marLeft w:val="0"/>
                  <w:marRight w:val="0"/>
                  <w:marTop w:val="0"/>
                  <w:marBottom w:val="0"/>
                  <w:divBdr>
                    <w:top w:val="none" w:sz="0" w:space="0" w:color="auto"/>
                    <w:left w:val="none" w:sz="0" w:space="0" w:color="auto"/>
                    <w:bottom w:val="none" w:sz="0" w:space="0" w:color="auto"/>
                    <w:right w:val="none" w:sz="0" w:space="0" w:color="auto"/>
                  </w:divBdr>
                  <w:divsChild>
                    <w:div w:id="910583961">
                      <w:marLeft w:val="0"/>
                      <w:marRight w:val="0"/>
                      <w:marTop w:val="0"/>
                      <w:marBottom w:val="0"/>
                      <w:divBdr>
                        <w:top w:val="none" w:sz="0" w:space="0" w:color="auto"/>
                        <w:left w:val="none" w:sz="0" w:space="0" w:color="auto"/>
                        <w:bottom w:val="none" w:sz="0" w:space="0" w:color="auto"/>
                        <w:right w:val="none" w:sz="0" w:space="0" w:color="auto"/>
                      </w:divBdr>
                      <w:divsChild>
                        <w:div w:id="197782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715218">
          <w:marLeft w:val="0"/>
          <w:marRight w:val="0"/>
          <w:marTop w:val="0"/>
          <w:marBottom w:val="0"/>
          <w:divBdr>
            <w:top w:val="none" w:sz="0" w:space="0" w:color="auto"/>
            <w:left w:val="none" w:sz="0" w:space="0" w:color="auto"/>
            <w:bottom w:val="none" w:sz="0" w:space="0" w:color="auto"/>
            <w:right w:val="none" w:sz="0" w:space="0" w:color="auto"/>
          </w:divBdr>
          <w:divsChild>
            <w:div w:id="1564636489">
              <w:marLeft w:val="0"/>
              <w:marRight w:val="0"/>
              <w:marTop w:val="0"/>
              <w:marBottom w:val="0"/>
              <w:divBdr>
                <w:top w:val="none" w:sz="0" w:space="0" w:color="auto"/>
                <w:left w:val="none" w:sz="0" w:space="0" w:color="auto"/>
                <w:bottom w:val="none" w:sz="0" w:space="0" w:color="auto"/>
                <w:right w:val="none" w:sz="0" w:space="0" w:color="auto"/>
              </w:divBdr>
              <w:divsChild>
                <w:div w:id="916986511">
                  <w:marLeft w:val="0"/>
                  <w:marRight w:val="0"/>
                  <w:marTop w:val="0"/>
                  <w:marBottom w:val="0"/>
                  <w:divBdr>
                    <w:top w:val="none" w:sz="0" w:space="0" w:color="auto"/>
                    <w:left w:val="none" w:sz="0" w:space="0" w:color="auto"/>
                    <w:bottom w:val="none" w:sz="0" w:space="0" w:color="auto"/>
                    <w:right w:val="none" w:sz="0" w:space="0" w:color="auto"/>
                  </w:divBdr>
                  <w:divsChild>
                    <w:div w:id="91134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867205">
          <w:marLeft w:val="0"/>
          <w:marRight w:val="0"/>
          <w:marTop w:val="0"/>
          <w:marBottom w:val="0"/>
          <w:divBdr>
            <w:top w:val="none" w:sz="0" w:space="0" w:color="auto"/>
            <w:left w:val="none" w:sz="0" w:space="0" w:color="auto"/>
            <w:bottom w:val="none" w:sz="0" w:space="0" w:color="auto"/>
            <w:right w:val="none" w:sz="0" w:space="0" w:color="auto"/>
          </w:divBdr>
          <w:divsChild>
            <w:div w:id="1275475823">
              <w:marLeft w:val="0"/>
              <w:marRight w:val="0"/>
              <w:marTop w:val="0"/>
              <w:marBottom w:val="0"/>
              <w:divBdr>
                <w:top w:val="none" w:sz="0" w:space="0" w:color="auto"/>
                <w:left w:val="none" w:sz="0" w:space="0" w:color="auto"/>
                <w:bottom w:val="none" w:sz="0" w:space="0" w:color="auto"/>
                <w:right w:val="none" w:sz="0" w:space="0" w:color="auto"/>
              </w:divBdr>
              <w:divsChild>
                <w:div w:id="1707757258">
                  <w:marLeft w:val="0"/>
                  <w:marRight w:val="0"/>
                  <w:marTop w:val="0"/>
                  <w:marBottom w:val="0"/>
                  <w:divBdr>
                    <w:top w:val="none" w:sz="0" w:space="0" w:color="auto"/>
                    <w:left w:val="none" w:sz="0" w:space="0" w:color="auto"/>
                    <w:bottom w:val="none" w:sz="0" w:space="0" w:color="auto"/>
                    <w:right w:val="none" w:sz="0" w:space="0" w:color="auto"/>
                  </w:divBdr>
                  <w:divsChild>
                    <w:div w:id="1642465520">
                      <w:marLeft w:val="0"/>
                      <w:marRight w:val="0"/>
                      <w:marTop w:val="0"/>
                      <w:marBottom w:val="0"/>
                      <w:divBdr>
                        <w:top w:val="none" w:sz="0" w:space="0" w:color="auto"/>
                        <w:left w:val="none" w:sz="0" w:space="0" w:color="auto"/>
                        <w:bottom w:val="none" w:sz="0" w:space="0" w:color="auto"/>
                        <w:right w:val="none" w:sz="0" w:space="0" w:color="auto"/>
                      </w:divBdr>
                      <w:divsChild>
                        <w:div w:id="684207183">
                          <w:marLeft w:val="0"/>
                          <w:marRight w:val="0"/>
                          <w:marTop w:val="0"/>
                          <w:marBottom w:val="0"/>
                          <w:divBdr>
                            <w:top w:val="none" w:sz="0" w:space="0" w:color="auto"/>
                            <w:left w:val="none" w:sz="0" w:space="0" w:color="auto"/>
                            <w:bottom w:val="none" w:sz="0" w:space="0" w:color="auto"/>
                            <w:right w:val="none" w:sz="0" w:space="0" w:color="auto"/>
                          </w:divBdr>
                        </w:div>
                        <w:div w:id="16609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81774">
          <w:marLeft w:val="0"/>
          <w:marRight w:val="0"/>
          <w:marTop w:val="0"/>
          <w:marBottom w:val="0"/>
          <w:divBdr>
            <w:top w:val="none" w:sz="0" w:space="0" w:color="auto"/>
            <w:left w:val="none" w:sz="0" w:space="0" w:color="auto"/>
            <w:bottom w:val="none" w:sz="0" w:space="0" w:color="auto"/>
            <w:right w:val="none" w:sz="0" w:space="0" w:color="auto"/>
          </w:divBdr>
          <w:divsChild>
            <w:div w:id="1519351668">
              <w:marLeft w:val="0"/>
              <w:marRight w:val="0"/>
              <w:marTop w:val="0"/>
              <w:marBottom w:val="0"/>
              <w:divBdr>
                <w:top w:val="none" w:sz="0" w:space="0" w:color="auto"/>
                <w:left w:val="none" w:sz="0" w:space="0" w:color="auto"/>
                <w:bottom w:val="none" w:sz="0" w:space="0" w:color="auto"/>
                <w:right w:val="none" w:sz="0" w:space="0" w:color="auto"/>
              </w:divBdr>
              <w:divsChild>
                <w:div w:id="414667170">
                  <w:marLeft w:val="0"/>
                  <w:marRight w:val="0"/>
                  <w:marTop w:val="0"/>
                  <w:marBottom w:val="0"/>
                  <w:divBdr>
                    <w:top w:val="none" w:sz="0" w:space="0" w:color="auto"/>
                    <w:left w:val="none" w:sz="0" w:space="0" w:color="auto"/>
                    <w:bottom w:val="none" w:sz="0" w:space="0" w:color="auto"/>
                    <w:right w:val="none" w:sz="0" w:space="0" w:color="auto"/>
                  </w:divBdr>
                  <w:divsChild>
                    <w:div w:id="1409841428">
                      <w:marLeft w:val="0"/>
                      <w:marRight w:val="0"/>
                      <w:marTop w:val="0"/>
                      <w:marBottom w:val="0"/>
                      <w:divBdr>
                        <w:top w:val="none" w:sz="0" w:space="0" w:color="auto"/>
                        <w:left w:val="none" w:sz="0" w:space="0" w:color="auto"/>
                        <w:bottom w:val="none" w:sz="0" w:space="0" w:color="auto"/>
                        <w:right w:val="none" w:sz="0" w:space="0" w:color="auto"/>
                      </w:divBdr>
                      <w:divsChild>
                        <w:div w:id="1709647196">
                          <w:marLeft w:val="0"/>
                          <w:marRight w:val="0"/>
                          <w:marTop w:val="0"/>
                          <w:marBottom w:val="0"/>
                          <w:divBdr>
                            <w:top w:val="none" w:sz="0" w:space="0" w:color="auto"/>
                            <w:left w:val="none" w:sz="0" w:space="0" w:color="auto"/>
                            <w:bottom w:val="none" w:sz="0" w:space="0" w:color="auto"/>
                            <w:right w:val="none" w:sz="0" w:space="0" w:color="auto"/>
                          </w:divBdr>
                          <w:divsChild>
                            <w:div w:id="1605965958">
                              <w:marLeft w:val="0"/>
                              <w:marRight w:val="0"/>
                              <w:marTop w:val="0"/>
                              <w:marBottom w:val="0"/>
                              <w:divBdr>
                                <w:top w:val="none" w:sz="0" w:space="0" w:color="auto"/>
                                <w:left w:val="none" w:sz="0" w:space="0" w:color="auto"/>
                                <w:bottom w:val="none" w:sz="0" w:space="0" w:color="auto"/>
                                <w:right w:val="none" w:sz="0" w:space="0" w:color="auto"/>
                              </w:divBdr>
                              <w:divsChild>
                                <w:div w:id="474177954">
                                  <w:marLeft w:val="0"/>
                                  <w:marRight w:val="0"/>
                                  <w:marTop w:val="0"/>
                                  <w:marBottom w:val="0"/>
                                  <w:divBdr>
                                    <w:top w:val="none" w:sz="0" w:space="0" w:color="auto"/>
                                    <w:left w:val="none" w:sz="0" w:space="0" w:color="auto"/>
                                    <w:bottom w:val="none" w:sz="0" w:space="0" w:color="auto"/>
                                    <w:right w:val="none" w:sz="0" w:space="0" w:color="auto"/>
                                  </w:divBdr>
                                </w:div>
                                <w:div w:id="747191790">
                                  <w:marLeft w:val="0"/>
                                  <w:marRight w:val="0"/>
                                  <w:marTop w:val="0"/>
                                  <w:marBottom w:val="0"/>
                                  <w:divBdr>
                                    <w:top w:val="none" w:sz="0" w:space="0" w:color="auto"/>
                                    <w:left w:val="none" w:sz="0" w:space="0" w:color="auto"/>
                                    <w:bottom w:val="none" w:sz="0" w:space="0" w:color="auto"/>
                                    <w:right w:val="none" w:sz="0" w:space="0" w:color="auto"/>
                                  </w:divBdr>
                                </w:div>
                              </w:divsChild>
                            </w:div>
                            <w:div w:id="620109862">
                              <w:marLeft w:val="0"/>
                              <w:marRight w:val="0"/>
                              <w:marTop w:val="0"/>
                              <w:marBottom w:val="0"/>
                              <w:divBdr>
                                <w:top w:val="none" w:sz="0" w:space="0" w:color="auto"/>
                                <w:left w:val="none" w:sz="0" w:space="0" w:color="auto"/>
                                <w:bottom w:val="none" w:sz="0" w:space="0" w:color="auto"/>
                                <w:right w:val="none" w:sz="0" w:space="0" w:color="auto"/>
                              </w:divBdr>
                              <w:divsChild>
                                <w:div w:id="1849518730">
                                  <w:marLeft w:val="0"/>
                                  <w:marRight w:val="0"/>
                                  <w:marTop w:val="0"/>
                                  <w:marBottom w:val="0"/>
                                  <w:divBdr>
                                    <w:top w:val="none" w:sz="0" w:space="0" w:color="auto"/>
                                    <w:left w:val="none" w:sz="0" w:space="0" w:color="auto"/>
                                    <w:bottom w:val="none" w:sz="0" w:space="0" w:color="auto"/>
                                    <w:right w:val="none" w:sz="0" w:space="0" w:color="auto"/>
                                  </w:divBdr>
                                </w:div>
                                <w:div w:id="147391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7883165">
          <w:marLeft w:val="0"/>
          <w:marRight w:val="0"/>
          <w:marTop w:val="0"/>
          <w:marBottom w:val="0"/>
          <w:divBdr>
            <w:top w:val="none" w:sz="0" w:space="0" w:color="auto"/>
            <w:left w:val="none" w:sz="0" w:space="0" w:color="auto"/>
            <w:bottom w:val="none" w:sz="0" w:space="0" w:color="auto"/>
            <w:right w:val="none" w:sz="0" w:space="0" w:color="auto"/>
          </w:divBdr>
          <w:divsChild>
            <w:div w:id="1119183553">
              <w:marLeft w:val="0"/>
              <w:marRight w:val="0"/>
              <w:marTop w:val="0"/>
              <w:marBottom w:val="0"/>
              <w:divBdr>
                <w:top w:val="none" w:sz="0" w:space="0" w:color="auto"/>
                <w:left w:val="none" w:sz="0" w:space="0" w:color="auto"/>
                <w:bottom w:val="none" w:sz="0" w:space="0" w:color="auto"/>
                <w:right w:val="none" w:sz="0" w:space="0" w:color="auto"/>
              </w:divBdr>
              <w:divsChild>
                <w:div w:id="672924313">
                  <w:marLeft w:val="0"/>
                  <w:marRight w:val="0"/>
                  <w:marTop w:val="0"/>
                  <w:marBottom w:val="0"/>
                  <w:divBdr>
                    <w:top w:val="none" w:sz="0" w:space="0" w:color="auto"/>
                    <w:left w:val="none" w:sz="0" w:space="0" w:color="auto"/>
                    <w:bottom w:val="none" w:sz="0" w:space="0" w:color="auto"/>
                    <w:right w:val="none" w:sz="0" w:space="0" w:color="auto"/>
                  </w:divBdr>
                  <w:divsChild>
                    <w:div w:id="107506199">
                      <w:marLeft w:val="0"/>
                      <w:marRight w:val="0"/>
                      <w:marTop w:val="0"/>
                      <w:marBottom w:val="0"/>
                      <w:divBdr>
                        <w:top w:val="none" w:sz="0" w:space="0" w:color="auto"/>
                        <w:left w:val="none" w:sz="0" w:space="0" w:color="auto"/>
                        <w:bottom w:val="none" w:sz="0" w:space="0" w:color="auto"/>
                        <w:right w:val="none" w:sz="0" w:space="0" w:color="auto"/>
                      </w:divBdr>
                      <w:divsChild>
                        <w:div w:id="64809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38783">
          <w:marLeft w:val="0"/>
          <w:marRight w:val="0"/>
          <w:marTop w:val="0"/>
          <w:marBottom w:val="0"/>
          <w:divBdr>
            <w:top w:val="none" w:sz="0" w:space="0" w:color="auto"/>
            <w:left w:val="none" w:sz="0" w:space="0" w:color="auto"/>
            <w:bottom w:val="none" w:sz="0" w:space="0" w:color="auto"/>
            <w:right w:val="none" w:sz="0" w:space="0" w:color="auto"/>
          </w:divBdr>
          <w:divsChild>
            <w:div w:id="112287307">
              <w:marLeft w:val="0"/>
              <w:marRight w:val="0"/>
              <w:marTop w:val="0"/>
              <w:marBottom w:val="0"/>
              <w:divBdr>
                <w:top w:val="none" w:sz="0" w:space="0" w:color="auto"/>
                <w:left w:val="none" w:sz="0" w:space="0" w:color="auto"/>
                <w:bottom w:val="none" w:sz="0" w:space="0" w:color="auto"/>
                <w:right w:val="none" w:sz="0" w:space="0" w:color="auto"/>
              </w:divBdr>
              <w:divsChild>
                <w:div w:id="1678532675">
                  <w:marLeft w:val="0"/>
                  <w:marRight w:val="0"/>
                  <w:marTop w:val="0"/>
                  <w:marBottom w:val="0"/>
                  <w:divBdr>
                    <w:top w:val="none" w:sz="0" w:space="0" w:color="auto"/>
                    <w:left w:val="none" w:sz="0" w:space="0" w:color="auto"/>
                    <w:bottom w:val="none" w:sz="0" w:space="0" w:color="auto"/>
                    <w:right w:val="none" w:sz="0" w:space="0" w:color="auto"/>
                  </w:divBdr>
                  <w:divsChild>
                    <w:div w:id="47822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800233">
          <w:marLeft w:val="0"/>
          <w:marRight w:val="0"/>
          <w:marTop w:val="0"/>
          <w:marBottom w:val="0"/>
          <w:divBdr>
            <w:top w:val="none" w:sz="0" w:space="0" w:color="auto"/>
            <w:left w:val="none" w:sz="0" w:space="0" w:color="auto"/>
            <w:bottom w:val="none" w:sz="0" w:space="0" w:color="auto"/>
            <w:right w:val="none" w:sz="0" w:space="0" w:color="auto"/>
          </w:divBdr>
          <w:divsChild>
            <w:div w:id="779642959">
              <w:marLeft w:val="0"/>
              <w:marRight w:val="0"/>
              <w:marTop w:val="0"/>
              <w:marBottom w:val="0"/>
              <w:divBdr>
                <w:top w:val="none" w:sz="0" w:space="0" w:color="auto"/>
                <w:left w:val="none" w:sz="0" w:space="0" w:color="auto"/>
                <w:bottom w:val="none" w:sz="0" w:space="0" w:color="auto"/>
                <w:right w:val="none" w:sz="0" w:space="0" w:color="auto"/>
              </w:divBdr>
              <w:divsChild>
                <w:div w:id="1984387143">
                  <w:marLeft w:val="0"/>
                  <w:marRight w:val="0"/>
                  <w:marTop w:val="0"/>
                  <w:marBottom w:val="0"/>
                  <w:divBdr>
                    <w:top w:val="none" w:sz="0" w:space="0" w:color="auto"/>
                    <w:left w:val="none" w:sz="0" w:space="0" w:color="auto"/>
                    <w:bottom w:val="none" w:sz="0" w:space="0" w:color="auto"/>
                    <w:right w:val="none" w:sz="0" w:space="0" w:color="auto"/>
                  </w:divBdr>
                  <w:divsChild>
                    <w:div w:id="17581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346862">
          <w:marLeft w:val="0"/>
          <w:marRight w:val="0"/>
          <w:marTop w:val="0"/>
          <w:marBottom w:val="0"/>
          <w:divBdr>
            <w:top w:val="none" w:sz="0" w:space="0" w:color="auto"/>
            <w:left w:val="none" w:sz="0" w:space="0" w:color="auto"/>
            <w:bottom w:val="none" w:sz="0" w:space="0" w:color="auto"/>
            <w:right w:val="none" w:sz="0" w:space="0" w:color="auto"/>
          </w:divBdr>
          <w:divsChild>
            <w:div w:id="391776000">
              <w:marLeft w:val="0"/>
              <w:marRight w:val="0"/>
              <w:marTop w:val="0"/>
              <w:marBottom w:val="0"/>
              <w:divBdr>
                <w:top w:val="none" w:sz="0" w:space="0" w:color="auto"/>
                <w:left w:val="none" w:sz="0" w:space="0" w:color="auto"/>
                <w:bottom w:val="none" w:sz="0" w:space="0" w:color="auto"/>
                <w:right w:val="none" w:sz="0" w:space="0" w:color="auto"/>
              </w:divBdr>
              <w:divsChild>
                <w:div w:id="222256582">
                  <w:marLeft w:val="0"/>
                  <w:marRight w:val="0"/>
                  <w:marTop w:val="0"/>
                  <w:marBottom w:val="0"/>
                  <w:divBdr>
                    <w:top w:val="none" w:sz="0" w:space="0" w:color="auto"/>
                    <w:left w:val="none" w:sz="0" w:space="0" w:color="auto"/>
                    <w:bottom w:val="none" w:sz="0" w:space="0" w:color="auto"/>
                    <w:right w:val="none" w:sz="0" w:space="0" w:color="auto"/>
                  </w:divBdr>
                  <w:divsChild>
                    <w:div w:id="2774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93537">
          <w:marLeft w:val="0"/>
          <w:marRight w:val="0"/>
          <w:marTop w:val="0"/>
          <w:marBottom w:val="0"/>
          <w:divBdr>
            <w:top w:val="none" w:sz="0" w:space="0" w:color="auto"/>
            <w:left w:val="none" w:sz="0" w:space="0" w:color="auto"/>
            <w:bottom w:val="none" w:sz="0" w:space="0" w:color="auto"/>
            <w:right w:val="none" w:sz="0" w:space="0" w:color="auto"/>
          </w:divBdr>
          <w:divsChild>
            <w:div w:id="2043901307">
              <w:marLeft w:val="0"/>
              <w:marRight w:val="0"/>
              <w:marTop w:val="0"/>
              <w:marBottom w:val="0"/>
              <w:divBdr>
                <w:top w:val="none" w:sz="0" w:space="0" w:color="auto"/>
                <w:left w:val="none" w:sz="0" w:space="0" w:color="auto"/>
                <w:bottom w:val="none" w:sz="0" w:space="0" w:color="auto"/>
                <w:right w:val="none" w:sz="0" w:space="0" w:color="auto"/>
              </w:divBdr>
              <w:divsChild>
                <w:div w:id="1148204666">
                  <w:marLeft w:val="0"/>
                  <w:marRight w:val="0"/>
                  <w:marTop w:val="0"/>
                  <w:marBottom w:val="0"/>
                  <w:divBdr>
                    <w:top w:val="none" w:sz="0" w:space="0" w:color="auto"/>
                    <w:left w:val="none" w:sz="0" w:space="0" w:color="auto"/>
                    <w:bottom w:val="none" w:sz="0" w:space="0" w:color="auto"/>
                    <w:right w:val="none" w:sz="0" w:space="0" w:color="auto"/>
                  </w:divBdr>
                  <w:divsChild>
                    <w:div w:id="715475478">
                      <w:marLeft w:val="0"/>
                      <w:marRight w:val="0"/>
                      <w:marTop w:val="0"/>
                      <w:marBottom w:val="0"/>
                      <w:divBdr>
                        <w:top w:val="none" w:sz="0" w:space="0" w:color="auto"/>
                        <w:left w:val="none" w:sz="0" w:space="0" w:color="auto"/>
                        <w:bottom w:val="none" w:sz="0" w:space="0" w:color="auto"/>
                        <w:right w:val="none" w:sz="0" w:space="0" w:color="auto"/>
                      </w:divBdr>
                      <w:divsChild>
                        <w:div w:id="150092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259460">
          <w:marLeft w:val="0"/>
          <w:marRight w:val="0"/>
          <w:marTop w:val="0"/>
          <w:marBottom w:val="0"/>
          <w:divBdr>
            <w:top w:val="none" w:sz="0" w:space="0" w:color="auto"/>
            <w:left w:val="none" w:sz="0" w:space="0" w:color="auto"/>
            <w:bottom w:val="none" w:sz="0" w:space="0" w:color="auto"/>
            <w:right w:val="none" w:sz="0" w:space="0" w:color="auto"/>
          </w:divBdr>
          <w:divsChild>
            <w:div w:id="703990886">
              <w:marLeft w:val="0"/>
              <w:marRight w:val="0"/>
              <w:marTop w:val="0"/>
              <w:marBottom w:val="0"/>
              <w:divBdr>
                <w:top w:val="none" w:sz="0" w:space="0" w:color="auto"/>
                <w:left w:val="none" w:sz="0" w:space="0" w:color="auto"/>
                <w:bottom w:val="none" w:sz="0" w:space="0" w:color="auto"/>
                <w:right w:val="none" w:sz="0" w:space="0" w:color="auto"/>
              </w:divBdr>
              <w:divsChild>
                <w:div w:id="1128817201">
                  <w:marLeft w:val="0"/>
                  <w:marRight w:val="0"/>
                  <w:marTop w:val="0"/>
                  <w:marBottom w:val="0"/>
                  <w:divBdr>
                    <w:top w:val="none" w:sz="0" w:space="0" w:color="auto"/>
                    <w:left w:val="none" w:sz="0" w:space="0" w:color="auto"/>
                    <w:bottom w:val="none" w:sz="0" w:space="0" w:color="auto"/>
                    <w:right w:val="none" w:sz="0" w:space="0" w:color="auto"/>
                  </w:divBdr>
                  <w:divsChild>
                    <w:div w:id="593788548">
                      <w:marLeft w:val="0"/>
                      <w:marRight w:val="0"/>
                      <w:marTop w:val="0"/>
                      <w:marBottom w:val="0"/>
                      <w:divBdr>
                        <w:top w:val="none" w:sz="0" w:space="0" w:color="auto"/>
                        <w:left w:val="none" w:sz="0" w:space="0" w:color="auto"/>
                        <w:bottom w:val="none" w:sz="0" w:space="0" w:color="auto"/>
                        <w:right w:val="none" w:sz="0" w:space="0" w:color="auto"/>
                      </w:divBdr>
                      <w:divsChild>
                        <w:div w:id="110345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567011">
          <w:marLeft w:val="0"/>
          <w:marRight w:val="0"/>
          <w:marTop w:val="0"/>
          <w:marBottom w:val="0"/>
          <w:divBdr>
            <w:top w:val="none" w:sz="0" w:space="0" w:color="auto"/>
            <w:left w:val="none" w:sz="0" w:space="0" w:color="auto"/>
            <w:bottom w:val="none" w:sz="0" w:space="0" w:color="auto"/>
            <w:right w:val="none" w:sz="0" w:space="0" w:color="auto"/>
          </w:divBdr>
          <w:divsChild>
            <w:div w:id="827791151">
              <w:marLeft w:val="0"/>
              <w:marRight w:val="0"/>
              <w:marTop w:val="0"/>
              <w:marBottom w:val="0"/>
              <w:divBdr>
                <w:top w:val="none" w:sz="0" w:space="0" w:color="auto"/>
                <w:left w:val="none" w:sz="0" w:space="0" w:color="auto"/>
                <w:bottom w:val="none" w:sz="0" w:space="0" w:color="auto"/>
                <w:right w:val="none" w:sz="0" w:space="0" w:color="auto"/>
              </w:divBdr>
              <w:divsChild>
                <w:div w:id="1981760301">
                  <w:marLeft w:val="0"/>
                  <w:marRight w:val="0"/>
                  <w:marTop w:val="0"/>
                  <w:marBottom w:val="0"/>
                  <w:divBdr>
                    <w:top w:val="none" w:sz="0" w:space="0" w:color="auto"/>
                    <w:left w:val="none" w:sz="0" w:space="0" w:color="auto"/>
                    <w:bottom w:val="none" w:sz="0" w:space="0" w:color="auto"/>
                    <w:right w:val="none" w:sz="0" w:space="0" w:color="auto"/>
                  </w:divBdr>
                  <w:divsChild>
                    <w:div w:id="2111660339">
                      <w:marLeft w:val="0"/>
                      <w:marRight w:val="0"/>
                      <w:marTop w:val="0"/>
                      <w:marBottom w:val="0"/>
                      <w:divBdr>
                        <w:top w:val="none" w:sz="0" w:space="0" w:color="auto"/>
                        <w:left w:val="none" w:sz="0" w:space="0" w:color="auto"/>
                        <w:bottom w:val="none" w:sz="0" w:space="0" w:color="auto"/>
                        <w:right w:val="none" w:sz="0" w:space="0" w:color="auto"/>
                      </w:divBdr>
                      <w:divsChild>
                        <w:div w:id="123407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740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6.xml"/><Relationship Id="rId18"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control" Target="activeX/activeX8.xml"/><Relationship Id="rId23" Type="http://schemas.openxmlformats.org/officeDocument/2006/relationships/image" Target="media/image7.png"/><Relationship Id="rId10" Type="http://schemas.openxmlformats.org/officeDocument/2006/relationships/control" Target="activeX/activeX4.xml"/><Relationship Id="rId19" Type="http://schemas.openxmlformats.org/officeDocument/2006/relationships/control" Target="activeX/activeX12.xm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image" Target="media/image6.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2025</Words>
  <Characters>11545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ИБ. Яценко</dc:creator>
  <cp:keywords/>
  <dc:description/>
  <cp:lastModifiedBy>Учетная запись Майкрософт</cp:lastModifiedBy>
  <cp:revision>2</cp:revision>
  <dcterms:created xsi:type="dcterms:W3CDTF">2024-06-19T16:10:00Z</dcterms:created>
  <dcterms:modified xsi:type="dcterms:W3CDTF">2024-06-19T16:10:00Z</dcterms:modified>
</cp:coreProperties>
</file>